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КОМИТЕТ ПО ТРОФИ-РЕЙДАМ НА КВАДРОЦИКЛАХ</w:t>
        <w:br w:type="textWrapping"/>
        <w:t xml:space="preserve">ФЕДЕРАЦИИ МОТОЦИКЛЕТНОГО СПОРТА РОССИИ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ФЕДЕРАЦИЯ МОТОЦИКЛЕТНОГО СПОРТА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ЛЕНИНГРАДСКОЙ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40"/>
          <w:szCs w:val="4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Кубок России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по трофи-рейдам на квадроциклах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Кубок Ленинградской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по трофи-рейдам на квадроциклах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highlight w:val="white"/>
          <w:rtl w:val="0"/>
        </w:rPr>
        <w:t xml:space="preserve">TOP X TROPHY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7-9 мая 2021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</w:rPr>
        <w:drawing>
          <wp:inline distB="114300" distT="114300" distL="114300" distR="114300">
            <wp:extent cx="1228725" cy="1190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РЕГЛАМЕНТ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44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1"/>
        <w:gridCol w:w="5221"/>
        <w:tblGridChange w:id="0">
          <w:tblGrid>
            <w:gridCol w:w="5221"/>
            <w:gridCol w:w="52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«УТВЕРЖДАЮ»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Председатель Комитета</w:t>
              <w:br w:type="textWrapping"/>
              <w:t xml:space="preserve">по трофи-рейдам</w:t>
              <w:br w:type="textWrapping"/>
              <w:t xml:space="preserve">на квадроциклах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 Мирончик А. 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«____» __________________ 2021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 - Петербург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720.0000000000001" w:top="850.3937007874016" w:left="901.4173228346458" w:right="566.9291338582677" w:header="720.0000000000001" w:footer="720.0000000000001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 г.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СОДЕРЖАНИЕ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4">
          <w:pPr>
            <w:tabs>
              <w:tab w:val="right" w:pos="10437.16535433071"/>
            </w:tabs>
            <w:spacing w:before="80" w:line="240" w:lineRule="auto"/>
            <w:ind w:left="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vgy2rtmak5h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ОБЩИЕ ПОЛОЖЕНИЯ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_vgy2rtmak5hg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tabs>
              <w:tab w:val="right" w:pos="10437.16535433071"/>
            </w:tabs>
            <w:spacing w:before="200" w:line="240" w:lineRule="auto"/>
            <w:ind w:left="0" w:firstLine="0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l1jy5gk2gr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ПРОГРАММА МЕРОПРИЯТИЯ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_kl1jy5gk2gro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numPr>
              <w:ilvl w:val="0"/>
              <w:numId w:val="1"/>
            </w:numPr>
            <w:tabs>
              <w:tab w:val="right" w:pos="10437.16535433071"/>
            </w:tabs>
            <w:spacing w:after="0" w:afterAutospacing="0" w:before="200" w:line="240" w:lineRule="auto"/>
            <w:ind w:left="360" w:hanging="360"/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foo4iogvj2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ЦЕЛИ И ЗАДАЧИ СОРЕВНОВАНИЙ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_mfoo4iogvj2g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vu2g1hnfm8yz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СРОКИ</w:t>
            </w:r>
          </w:hyperlink>
          <w:hyperlink w:anchor="_vu2g1hnfm8yz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 МЕСТО ПРОВЕДЕНИЯ СОРЕВНОВАНИЙ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_vu2g1hnfm8yz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cg2w7punn302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СПОРТИВНЫЕ КЛАССЫ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_cg2w7punn302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aynt7zjkc4la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ОРГАНИЗАЦИЯ СОРЕВНОВАНИЯ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_aynt7zjkc4la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qn8e3h9kftoe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ЗАЯВКА НА УЧАСТИЕ. ВЗНОСЫ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_qn8e3h9kftoe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1l3lcg42wq09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КЛАССЫ И УЧАСТНИКИ (ВОДИТЕЛИ)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_1l3lcg42wq09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se5czlc5eaur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РЕКЛАМА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_se5czlc5eaur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uyqln3o1wndh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ИДЕНТИФИКАЦИЯ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_uyqln3o1wndh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aubkv9jdbkud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РЕГИСТРАЦИЯ. АДМИНИСТРАТИВНЫЕ ПРОВЕРКИ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_aubkv9jdbkud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57tmrq41fhp9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ТЕХНИЧЕСКАЯ ИНСПЕКЦИЯ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_57tmrq41fhp9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m7u9flc6x1dy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ПРИБОРЫ КОНТРОЛЯ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_m7u9flc6x1dy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ydg07bjbglz5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ОБЩИЕ ПРАВИЛА ПРОВЕДЕНИЯ СОРЕВНОВАНИЯ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_ydg07bjbglz5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7o1cmtw9s5a3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ОСОБЕННОСТИ ПРОВЕДЕНИЯ СОРЕВНОВАНИЯ – ЛИНЕЙНЫЕ НАВИГАЦИОННЫЕ СУ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_7o1cmtw9s5a3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5h1biymlulhn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ОСОБЕННОСТИ ПРОВЕДЕНИЯ СОРЕВНОВАНИЯ – КОЛЬЦЕВОЙ СУ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_5h1biymlulhn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bbsedhbls61t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ПРАВИЛА ПОДСЧЕТА РЕЗУЛЬТАТОВ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_bbsedhbls61t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b5hfblpzkqnx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НАГРАЖДЕНИЕ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_b5hfblpzkqnx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a2g1dbeb2ip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РЕМОНТНЫЕ РАБОТЫ. СЕРВИС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_a2g1dbeb2ip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mvifhvu9bqqw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ОБОРУДОВАНИЕ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_mvifhvu9bqqw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tqvhkmswqpu0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ЭКОЛОГИЯ И БЕЗОПАСНОСТЬ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_tqvhkmswqpu0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lyqx95279khc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СПОРТИВНОЕ СУДЕЙСТВО. ПРОТЕСТЫ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_lyqx95279khc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j8leqws218jj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ЭВАКУАЦИЯ КВАДРОЦИКЛОВ И УЧАСТНИКОВ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_j8leqws218jj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njyp62g76sh6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ШТРАФЫ И ПЕНАЛИЗАЦИИ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_njyp62g76sh6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afterAutospacing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1a9iaix8lub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ЗАКЛЮЧИТЕЛЬНЫЕ ПРОВЕРКИ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_1a9iaix8lub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437.16535433071"/>
            </w:tabs>
            <w:spacing w:after="0" w:before="0" w:beforeAutospacing="0" w:line="240" w:lineRule="auto"/>
            <w:ind w:left="360" w:right="0" w:hanging="360"/>
            <w:jc w:val="left"/>
            <w:rPr>
              <w:rFonts w:ascii="Times New Roman" w:cs="Times New Roman" w:eastAsia="Times New Roman" w:hAnsi="Times New Roman"/>
            </w:rPr>
          </w:pPr>
          <w:hyperlink w:anchor="_k0w5kr2pvm0z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ТАБЛИЦА ШТРАФОВ И ПЕНАЛИЗАЦИЙ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ab/>
          </w:r>
          <w:r w:rsidDel="00000000" w:rsidR="00000000" w:rsidRPr="00000000">
            <w:fldChar w:fldCharType="begin"/>
            <w:instrText xml:space="preserve"> PAGEREF _k0w5kr2pvm0z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720.0000000000001" w:top="850.3937007874016" w:left="901.4173228346458" w:right="566.9291338582677" w:header="720.0000000000001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vgy2rtmak5hg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ОБЩИЕ ПОЛОЖЕНИЯ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Соревнование проводится в соответствии со следующими нормативными документами: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630" w:hanging="54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 вида спорта «Мотоциклетный спорт»;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54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Технические требования к квадроциклам для участия в спортивных соревнованиях по трофи-рейдам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год (далее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технические требования).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Любые изменения и дополнения к данному Регламенту оформляются Бюллетенем.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Понятия и сокращения, используемые в данном Регламенте: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ТРОФИ-РЕЙД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КВАДРОЦИКЛЫ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спортивная дисциплина мотоциклетного спорта, соревнования по которой проходят по дорогам общего пользования и тяжелому бездорожью и включают в себя один или несколько специальных участков (здесь и далее - СУ), организуемых преимущественно на бездорожье.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БРИФИНГ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инструктаж, который проводится Главным Судьей соревнований или его Заместителем. Экипаж должен быть представлен на брифинге как минимум одним представителем. Информация о времени и месте проведения брифингов утверждается Регламентом и размещается на информационном табло соревнования.</w:t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БЮЛЛЕТЕНЬ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официальное письменное сообщение, которое является неотъемлемой частью настоящего Регламента и предназначено для публикации изменений, пояснений и дополнений к последнему. Бюллетени должны быть пронумерованы и датированы. Бюллетени выпускаются и подписываются: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line="240" w:lineRule="auto"/>
        <w:ind w:left="99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Организатором – до начала Регистрации на официальных сайтах соревнования;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0" w:hanging="27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Жюри соревнований – в течение всего соревнования.</w:t>
      </w:r>
    </w:p>
    <w:p w:rsidR="00000000" w:rsidDel="00000000" w:rsidP="00000000" w:rsidRDefault="00000000" w:rsidRPr="00000000" w14:paraId="0000003E">
      <w:pPr>
        <w:spacing w:line="240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Экипажи должны подтвердить факт получения и ознакомления с бюллетенем подписью одного из членов экипажа. Все Бюллетени должны издаваться в письменной форме и находиться на информационном табло соревнований и (при необходимости) на видном месте на судейских постах.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СПЕЦИАЛЬНЫЙ УЧАСТОК (СУ)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участок трассы, время движения и маршрут по которому заданы и контролируются.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КОНТРОЛЬНАЯ ТОЧКА (КТ)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точка на трассе, через которую должен проехать каждый участник соревнований, согласно предписаниям легенды. Контрольная точка может быть реализована в виде таблички с номером данной точки (в случаях, когда для взятия КТ используется фотофиксация) или виртуальная, заданная на маршруте путем установки GPS координат (в случае, когда организатор использует приборы контроля прохождения трассы). У виртуальных контрольных точек, в обязательном порядке задается контрольный радиус точки, равный 30 метрам, для исключения погрешности навигационных приборов. Контрольный радиус точки формирует геозону, заезд в которую фиксирует прибор контроля прохождения трассы.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НОРМА ВРЕМЕНИ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отрезок времени, который устанавливается Организатором на прохождение специального участка (специальных участков) соревнования. Соблюдение Нормы времени обязательно для всех экипажей. Экипаж, превысивший установленную Норму Времени, пенализируются.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НОРМА ВРЕМЕНИ ФИНИША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отрезок времени, в течение которого, участники кольцевого СУ могут завершить прохождение трассы и пересечь линию финиша. Начинается по истечении времени заезда кольцевого СУ. Рассчитывается и устанавливается организаторами. Участнику, пересекшему линию финиша позже установленной нормы времени финиша, кольцевой СУ не засчитывается.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ПЕРИОД НЕЙТРАЛИЗАЦИИ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время, на которое Организатор может остановить участвующие в соревновании экипажи. Время остановки не идет в зачет.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ПЕНАЛИЗАЦИЯ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санкция, устанавливаемая за нарушение отдельных положений настоящего Регламента. Пенализация может быть выражена в денежной либо временной форме. Порядок применения пенализации определен положениями настоящего Регламента и в Таблице пенализаций (параграф 24).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ЖЕЛТЫЙ ФЛАГ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Показывают судьи при возникновении препятствия (опасности) на участке трассы. Сигналы, подаваемые желтыми флагами, действуют до препятствия включительно. В зоне действия желтого флага обгон запрещен.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КРАСНЫЙ ФЛАГ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Показывают судьи при возникновении препятствия (опасности) на участке трассы. Сигналы, подаваемые красными флагами, означают остановку заезда. Все гонщики должны немедленно сбавить скорость и проследовать в зону финиша соблюдая предельную осторожность.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ЖЮРИ СОРЕВНОВАНИЙ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группа официальных лиц, призванных решать все возникающие в ходе соревнования спорные вопросы и принимать решения, а также обеспечивать соблюдение норм регламента и прав участников.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ПРОТЕСТ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письменное обращение (заявление) Участника или Представителя участника, подаваемое в секретариат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ЗАКРЫТЫЙ ПАРК (ЗП)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охраняемая территория для постановки техники Участников. Доступ в ЗП любых лиц (кроме официальных) в период его работы запрещен.</w:t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ЛИАЗОН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официальный маршрут движения от базового лагеря до места старта, после прохождения СУ от места финиша до базового лагеря, а также участок дорог между СУ, по дорогам общего пользования с соблюдением правил дорожного движения.</w:t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ТРОФИ-КРОСС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вид СУ, представляющий собой кольцевую гонку по пересеченной местности со спусками, подъемами, скоростными и заболоченными участками, в которых определяющим является количество пройденных кругов. Трасса включает в себя как естественные, так и искусственные препятствия.</w:t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ЭКИПАЖ (квадроциклы)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группа участников, принимающих участие в соревнованиях.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Экипаж состоит из 2 квадроциклов и 2 спортсменов, один из которых – первый водитель, а другой – второй водитель.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ЭКИПАЖ (мотовездеходы)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экипаж мотовездехода состоит из первого и второго водителей и одного мотовездехода.</w:t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720.0000000000001" w:top="850.3937007874016" w:left="901.4173228346458" w:right="566.9291338582677" w:header="720.0000000000001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kl1jy5gk2gro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МЕРОПРИЯТИЯ </w:t>
      </w:r>
    </w:p>
    <w:p w:rsidR="00000000" w:rsidDel="00000000" w:rsidP="00000000" w:rsidRDefault="00000000" w:rsidRPr="00000000" w14:paraId="00000050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07.05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.2021</w:t>
      </w:r>
    </w:p>
    <w:tbl>
      <w:tblPr>
        <w:tblStyle w:val="Table2"/>
        <w:tblW w:w="1047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8835"/>
        <w:tblGridChange w:id="0">
          <w:tblGrid>
            <w:gridCol w:w="1635"/>
            <w:gridCol w:w="883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19:00 – 22:00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Открытие базового лагеря. Регистрация Участников. Прохождение АП и ТИ. Установка приборов контроля прохождения линейных навигационных СУ. Жеребьевка последовательности старта.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22:00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Постановка техники участников в Закрытый Парк</w:t>
            </w:r>
          </w:p>
        </w:tc>
      </w:tr>
    </w:tbl>
    <w:p w:rsidR="00000000" w:rsidDel="00000000" w:rsidP="00000000" w:rsidRDefault="00000000" w:rsidRPr="00000000" w14:paraId="00000055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08.05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.2021</w:t>
      </w:r>
    </w:p>
    <w:tbl>
      <w:tblPr>
        <w:tblStyle w:val="Table3"/>
        <w:tblW w:w="104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8805"/>
        <w:tblGridChange w:id="0">
          <w:tblGrid>
            <w:gridCol w:w="1635"/>
            <w:gridCol w:w="880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07:00 – 09:00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Выдача техники участников из Закрытого Парка.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Регистрация Участников. АП и ТИ. Установка приборов контроля прохождения линейных навигационных СУ. Жеребьевка последовательности старта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Публикация списка участников, допущенных к соревнованию</w:t>
              <w:br w:type="textWrapping"/>
              <w:t xml:space="preserve">Предстартовый брифинг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Открытие старта на линейные навигационные СУ1 («Спорт», «Открытый», «Экстрим», «Любители»)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Закрытие старта на линейные навигационные 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 21:00 до 00:00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Постановка техники участников в Закрытый Парк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Закрытие финиша</w:t>
            </w:r>
          </w:p>
        </w:tc>
      </w:tr>
    </w:tbl>
    <w:p w:rsidR="00000000" w:rsidDel="00000000" w:rsidP="00000000" w:rsidRDefault="00000000" w:rsidRPr="00000000" w14:paraId="00000062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09.05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.2021</w:t>
      </w:r>
    </w:p>
    <w:tbl>
      <w:tblPr>
        <w:tblStyle w:val="Table4"/>
        <w:tblW w:w="104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0"/>
        <w:gridCol w:w="8775"/>
        <w:tblGridChange w:id="0">
          <w:tblGrid>
            <w:gridCol w:w="1680"/>
            <w:gridCol w:w="87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9:00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Выдача техники участников из Закрытого Парка.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8:00 – 10:00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Регистрация участников: личный зачет, класс «SSV», туризм. Прохождение АП и ТИ. Установка приборов контроля прохождения трасс (приборов учета кругов и линейного навигационного СУ).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Выдача атрибутики для прохождения кольцевого СУ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Публикация списка участников, допущенных к соревнованию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Предстартовый брифинг, ознакомление с трассой личного зачета</w:t>
              <w:br w:type="textWrapping"/>
              <w:t xml:space="preserve">Старт туристического маршрута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Открытие старта линейного навигационного СУ, класс «SSV»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 кольцевого СУ - класс «Любители», личный зачет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Финиш кольцевого СУ - класс «Любители», личный зачет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 кольцевого СУ - класс «Спорт»; класс «Открытый», личный зачет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Финиш кольцевого СУ - класс «Спорт»; класс «Открытый», личный зачет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Публикация предварительных результатов, классы «Спорт», «Открытый», «Экстрим», «Любители»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Закрытие финиша линейного навигационного СУ, класс «SSV»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Публикация предварительных результатов, класс «SSV»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Торжественное закрытие. Награждение победителей и призеров</w:t>
            </w:r>
          </w:p>
        </w:tc>
      </w:tr>
    </w:tbl>
    <w:p w:rsidR="00000000" w:rsidDel="00000000" w:rsidP="00000000" w:rsidRDefault="00000000" w:rsidRPr="00000000" w14:paraId="0000007D">
      <w:pPr>
        <w:pStyle w:val="Heading2"/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mfoo4iogvj2g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И ЗАДАЧИ СОРЕВНОВАНИЙ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Пропаганда и популяризация мотоциклетного спорта и дисциплины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Трофи-рейд -  квадроциклы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России.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спортивного мастерства участников.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Выявление сильнейших спортсменов Российской Федерации – кандидатов в сборную команду России по мотоциклетному спорту.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vu2g1hnfm8y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СРОКИ И МЕСТО ПРОВЕДЕНИЯ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Даты проведения: </w:t>
        <w:tab/>
        <w:t xml:space="preserve">07-09 мая 2021 г.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Регион проведения:</w:t>
        <w:tab/>
        <w:t xml:space="preserve">Ленинградская область, Выборгский район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проведения:</w:t>
        <w:tab/>
        <w:t xml:space="preserve">п. Коробицыно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Официальное время соревнования: московское.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numPr>
          <w:ilvl w:val="0"/>
          <w:numId w:val="4"/>
        </w:numPr>
        <w:spacing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cg2w7punn302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СПОРТИВНЫЕ КЛАССЫ И ЗАЧЕТЫ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Кубок России: класс “Спорт”.</w:t>
      </w:r>
    </w:p>
    <w:p w:rsidR="00000000" w:rsidDel="00000000" w:rsidP="00000000" w:rsidRDefault="00000000" w:rsidRPr="00000000" w14:paraId="0000008A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Кубок Ленинградской области: класс “Любители” (командный и личный зачеты).</w:t>
      </w:r>
    </w:p>
    <w:p w:rsidR="00000000" w:rsidDel="00000000" w:rsidP="00000000" w:rsidRDefault="00000000" w:rsidRPr="00000000" w14:paraId="0000008B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Любительское соревнование Top X Trophy: Открытый (командный и личный зачеты); Экстрим (командный зачет); SSV (мотовездеходы).</w:t>
      </w:r>
    </w:p>
    <w:p w:rsidR="00000000" w:rsidDel="00000000" w:rsidP="00000000" w:rsidRDefault="00000000" w:rsidRPr="00000000" w14:paraId="0000008C">
      <w:pPr>
        <w:spacing w:line="240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aynt7zjkc4la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СОРЕВНОВАНИЯ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Организаторы: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Технический организатор: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Степовик Егор Игоревич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8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Комитет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трофи-рейдам на квадроциклах Федерации мотоциклетного спорта России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285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Федерация мотоциклетного спорта Ленинградской области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Официальный сайт соревнования: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atvrussia.com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Жюри соревнований: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8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жюри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Степовик Е. 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8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судья: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Дмитриев И. 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8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Спортивный комиссар МФР: Рябов А. В.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8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секретарь: Дмитриева А. 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Заседания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жюри соревнований проходят в базовом лагере соревнования в соответствии с программой.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ind w:left="141.73228346456688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qn8e3h9kftoe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ЗАЯВКА НА УЧАСТИЕ. ВЗНОСЫ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заявок на участие в спортивном соревновании: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Предварительные заявки принимаются на сайте www.atvrussia.com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Начало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приема предварительных заявок: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26.04.2021 21:00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Окончание приема предварительных заявок: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05.05.2021 24:00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Заявки, поданные позже, принимаются в базовом лагере соревнования.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участников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ограничено.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Стартовые номера присваиваются организатором.</w:t>
      </w:r>
    </w:p>
    <w:p w:rsidR="00000000" w:rsidDel="00000000" w:rsidP="00000000" w:rsidRDefault="00000000" w:rsidRPr="00000000" w14:paraId="000000A1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могут заполнить предварительные заявки на сайте Комитета по трофи-рейдам Федерации Мотоциклетного спорта РФ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http://atvrussia.com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прислать заполненную форму заявки в виде приложенного файла по адресам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atv.mfr.rus@gmail.com,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egor_stepovik@mail.ru. </w:t>
      </w:r>
    </w:p>
    <w:p w:rsidR="00000000" w:rsidDel="00000000" w:rsidP="00000000" w:rsidRDefault="00000000" w:rsidRPr="00000000" w14:paraId="000000A2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заявке должна быть указана следующая минимальная информация: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Фамилия, имя, адрес электронной почты, контактный телефон (для каждого участника);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Информация о марке и модели квадроцикла (для каждого участника);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Класс;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 зачета – командный, командный и личный, только личный - для классов «Открытый» и «Любители»; командный - для класса «Экстрим».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Участники класса «Спорт», могут принять участие в классе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«Открытый» в командном и личном зачетах.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класса «Открытый» не могут принимать участие в зачетах класса «Любители», «Экстрим», «SSV».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класса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«Экстрим» могут принять участие в личном зачете класса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«Открытый».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класса «Любители» не могут принимать участие в зачетах классов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«Спорт»,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«Открытый», «Экстрим», «SSV».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Заявки в класс «Любители» принимаются от водителей, ранее не принимавших участие в отборочных этапах Чемпионата России и не занимавших призовые места в зачетах класса «Открытый».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класса «SSV» не могут принимать участие в зачетах класса «Открытый», «Экстрим», «Любители».</w:t>
      </w:r>
    </w:p>
    <w:p w:rsidR="00000000" w:rsidDel="00000000" w:rsidP="00000000" w:rsidRDefault="00000000" w:rsidRPr="00000000" w14:paraId="000000AD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Подавая предварительную заявку, участник безоговорочно соглашается с программой, условиями и правилами проведения соревнований.</w:t>
      </w:r>
    </w:p>
    <w:p w:rsidR="00000000" w:rsidDel="00000000" w:rsidP="00000000" w:rsidRDefault="00000000" w:rsidRPr="00000000" w14:paraId="000000AE">
      <w:pPr>
        <w:numPr>
          <w:ilvl w:val="1"/>
          <w:numId w:val="4"/>
        </w:numPr>
        <w:spacing w:after="12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Заявка на участие считается принятой после оплаты заявочного взноса. В заявочный взнос </w:t>
        <w:br w:type="textWrapping"/>
        <w:t xml:space="preserve">НЕ ВКЛЮЧЕНА стоимость аренды приборов контроля прохождения трасс. Размеры взносов варьируются: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 оплате по 05.05.2021 включительно / при оплате в базовом лагере.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Заявочный взнос класс «Спорт»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экипажа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0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10000 рублей / 13000 рублей</w:t>
      </w:r>
    </w:p>
    <w:p w:rsidR="00000000" w:rsidDel="00000000" w:rsidP="00000000" w:rsidRDefault="00000000" w:rsidRPr="00000000" w14:paraId="000000B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Доплата за участие в зачетах класса «Открытый»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Командный зачет-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экипажа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3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5000 рублей / 6000 рублей</w:t>
      </w:r>
    </w:p>
    <w:p w:rsidR="00000000" w:rsidDel="00000000" w:rsidP="00000000" w:rsidRDefault="00000000" w:rsidRPr="00000000" w14:paraId="000000B4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Личный зачет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водителя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5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2500 рублей / 3500 рублей</w:t>
      </w:r>
    </w:p>
    <w:p w:rsidR="00000000" w:rsidDel="00000000" w:rsidP="00000000" w:rsidRDefault="00000000" w:rsidRPr="00000000" w14:paraId="000000B6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Заявочный взнос в класс «Открытый», «Экстрим», командный зачет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экипажа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7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5000 рублей / 6000 рублей</w:t>
      </w:r>
    </w:p>
    <w:p w:rsidR="00000000" w:rsidDel="00000000" w:rsidP="00000000" w:rsidRDefault="00000000" w:rsidRPr="00000000" w14:paraId="000000B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Заявочный взнос в класс «Открытый», личный зачет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водителя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9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2500 рублей / 3500 рублей</w:t>
      </w:r>
    </w:p>
    <w:p w:rsidR="00000000" w:rsidDel="00000000" w:rsidP="00000000" w:rsidRDefault="00000000" w:rsidRPr="00000000" w14:paraId="000000BA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Заявочный взнос в класс «Любители», командный зачет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экипажа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  <w:br w:type="textWrapping"/>
        <w:tab/>
        <w:t xml:space="preserve">4000 рублей / 5000 рублей</w:t>
      </w:r>
    </w:p>
    <w:p w:rsidR="00000000" w:rsidDel="00000000" w:rsidP="00000000" w:rsidRDefault="00000000" w:rsidRPr="00000000" w14:paraId="000000B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Заявочный взнос в класс «Любители», личный зачет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водителя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  <w:br w:type="textWrapping"/>
        <w:tab/>
        <w:t xml:space="preserve">2500 рублей / 3500 рублей</w:t>
      </w:r>
    </w:p>
    <w:p w:rsidR="00000000" w:rsidDel="00000000" w:rsidP="00000000" w:rsidRDefault="00000000" w:rsidRPr="00000000" w14:paraId="000000B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Заявочный взнос в класс «SSV»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 водителя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C0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2500 рублей / 3500 рублей - при оплате в базовом лагере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1"/>
          <w:numId w:val="4"/>
        </w:numPr>
        <w:spacing w:after="0" w:afterAutospacing="0" w:before="12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Заявочные взносы возвращаются полностью до окончания предварительной регистрации: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кандидатам, у которых не была принята заявка на участие в соревнованиях;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если соревнование не состоялось.</w:t>
      </w:r>
    </w:p>
    <w:p w:rsidR="00000000" w:rsidDel="00000000" w:rsidP="00000000" w:rsidRDefault="00000000" w:rsidRPr="00000000" w14:paraId="000000C4">
      <w:pPr>
        <w:numPr>
          <w:ilvl w:val="1"/>
          <w:numId w:val="4"/>
        </w:numPr>
        <w:spacing w:after="12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Возврат заявочных взносов производится в течение 1 (одного) месяца со дня окончания соревнования.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1l3lcg42wq09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КЛАССЫ И УЧАСТНИКИ (ВОДИТЕЛИ)</w:t>
      </w:r>
    </w:p>
    <w:p w:rsidR="00000000" w:rsidDel="00000000" w:rsidP="00000000" w:rsidRDefault="00000000" w:rsidRPr="00000000" w14:paraId="000000C7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соревнованиях участвуют классы: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Спорт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(мужчины/женщины) – с 15 лет и старше;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Открытый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(мужчины/женщины) – с 15 лет и старше (командный, личный зачет);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Экстрим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(мужчины/женщины) – с 15 лет и старше (командный зачет);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Любители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(мужчины/женщины) – с 15 лет и старше (командный, личный зачет)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294.8031496062991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SSV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(мужчины/женщины)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15 лет и старше.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Минимальное количество экипажей, принимающих участие в соревнованиях:</w:t>
        <w:br w:type="textWrapping"/>
        <w:t xml:space="preserve">- класс «Спорт»: 6 (шесть экипажей);</w:t>
        <w:br w:type="textWrapping"/>
        <w:t xml:space="preserve">- остальные классы: без ограничений.</w:t>
      </w:r>
    </w:p>
    <w:p w:rsidR="00000000" w:rsidDel="00000000" w:rsidP="00000000" w:rsidRDefault="00000000" w:rsidRPr="00000000" w14:paraId="000000CE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соревнованиях всех классов в линейных навигационных СУ принимают участие спортсмены, объединенные в экипажи.</w:t>
      </w:r>
    </w:p>
    <w:p w:rsidR="00000000" w:rsidDel="00000000" w:rsidP="00000000" w:rsidRDefault="00000000" w:rsidRPr="00000000" w14:paraId="000000CF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соревнованиях класса «Спорт» в кольцевом СУ принимают участие спортсмены, объединенные в экипажи.</w:t>
      </w:r>
    </w:p>
    <w:p w:rsidR="00000000" w:rsidDel="00000000" w:rsidP="00000000" w:rsidRDefault="00000000" w:rsidRPr="00000000" w14:paraId="000000D0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в Кубке России в классе «Спорт» допускаются спортсмены, имеющие гражданство Российской Федерации.</w:t>
      </w:r>
    </w:p>
    <w:p w:rsidR="00000000" w:rsidDel="00000000" w:rsidP="00000000" w:rsidRDefault="00000000" w:rsidRPr="00000000" w14:paraId="000000D1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в класс «Открытый» допускаются спортсмены любого уровня подготовки.</w:t>
      </w:r>
    </w:p>
    <w:p w:rsidR="00000000" w:rsidDel="00000000" w:rsidP="00000000" w:rsidRDefault="00000000" w:rsidRPr="00000000" w14:paraId="000000D2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в класс «Экстрим» допускаются спортсмены любого уровня подготовки.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сезона (с весны по осень) из класса «Экстрим» в класс спорт «Спорт» переходить разрешено, в классы «Открытый» и «Любители» - запрещено.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в класс «Любители» не допускаются спортсмены занявшие 1-3 место в отборочных этапах ЧР, призеры ЧР, КР, имеющие спортивные разряды КМС, звание МС (по мотоциклетному спорту).</w:t>
      </w:r>
    </w:p>
    <w:p w:rsidR="00000000" w:rsidDel="00000000" w:rsidP="00000000" w:rsidRDefault="00000000" w:rsidRPr="00000000" w14:paraId="000000D4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в класс «SSV» допускаются спортсмены любого уровня подготовки.</w:t>
      </w:r>
    </w:p>
    <w:p w:rsidR="00000000" w:rsidDel="00000000" w:rsidP="00000000" w:rsidRDefault="00000000" w:rsidRPr="00000000" w14:paraId="000000D5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участник может зарегистрировать 1 (один) квадроцикл для участия в Линейных СУ, и 1 (один) квадроцикл для участия в кольцевом СУ. Замена квадроциклов на СУ запрещена. </w:t>
      </w:r>
    </w:p>
    <w:p w:rsidR="00000000" w:rsidDel="00000000" w:rsidP="00000000" w:rsidRDefault="00000000" w:rsidRPr="00000000" w14:paraId="000000D6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допускаются квадроциклы, подготовленные в соответствии с техническими требованиями.</w:t>
      </w:r>
    </w:p>
    <w:p w:rsidR="00000000" w:rsidDel="00000000" w:rsidP="00000000" w:rsidRDefault="00000000" w:rsidRPr="00000000" w14:paraId="000000D7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участник соревнования должен иметь при себе водительское удостоверение тракториста-машиниста категории «А» и документ о принадлежности квадроцикла. Эти документы рекомендуется иметь при себе при передвижении по дорогам общего пользования и предъявлять по требованию сотрудников ГИБДД. В случае отсутствия вышеперечисленных документов вся ответственность лежит на участнике соревнования.</w:t>
      </w:r>
    </w:p>
    <w:p w:rsidR="00000000" w:rsidDel="00000000" w:rsidP="00000000" w:rsidRDefault="00000000" w:rsidRPr="00000000" w14:paraId="000000D8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Экипировка участника обязательно должна включать защитный шлем и другие средства защиты согласно техническим требованиям. Недопустимо применение строительных касок, шлемов для дорожных велосипедов, танковых или иных мягких шлемов.</w:t>
      </w:r>
    </w:p>
    <w:p w:rsidR="00000000" w:rsidDel="00000000" w:rsidP="00000000" w:rsidRDefault="00000000" w:rsidRPr="00000000" w14:paraId="000000D9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ачет «Спорт»: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(два) квадроцикла и 2 (два) Водителя.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Классы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Открытый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«Любители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омандный зачет: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экипаж состоит из 2 (двух) квадроциклов и 2 (двух) Водителей.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«Экстрим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омандный зачет: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экипаж состоит из 2-3 (двух или трех) квадроциклов и 2-3 (двух или трех) Водителей.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Классы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Открытый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Любители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личный зачет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 (один) квадроцикл и 1 (один) Водитель.</w:t>
      </w:r>
    </w:p>
    <w:p w:rsidR="00000000" w:rsidDel="00000000" w:rsidP="00000000" w:rsidRDefault="00000000" w:rsidRPr="00000000" w14:paraId="000000DD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Класс «SSV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Экипаж состоит из 1 (одного) мотовездехода и 2 (двух) Водителей.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DE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se5czlc5eaur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РЕКЛАМА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оставляет за собой право разместить на всех квадроциклах, участвующих в Соревнованиях, официальную рекламу соревнований и Организатора. Все участники должны выполнять требования Организатора по выполнению рекламных обязательств перед спонсорами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поверхности квадроцикла должны быть предусмотрены наружные гладкие поверхности (металлические или пластмассовые), прямоугольной формы (с соотношением сторон не менее чем 1:3), позволяющие разместить на них помимо стартовых номеров и эмблем соревнования рекламу, общей площадью не менее чем 25 Х 25 см или общей площадью не менее чем 1300 кв. мм. Эти поверхности должны быть расположены, как минимум, с обоих бортов квадроцикла.</w:t>
      </w:r>
    </w:p>
    <w:p w:rsidR="00000000" w:rsidDel="00000000" w:rsidP="00000000" w:rsidRDefault="00000000" w:rsidRPr="00000000" w14:paraId="000000E1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участник и экипаж может размещать свою рекламу, флаги клуба только в пределах базового лагеря. Размещение рекламы, флагов клуба в других местах проведения соревнований только по согласованию с Организатором.</w:t>
      </w:r>
    </w:p>
    <w:p w:rsidR="00000000" w:rsidDel="00000000" w:rsidP="00000000" w:rsidRDefault="00000000" w:rsidRPr="00000000" w14:paraId="000000E2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Реклама на открытии соревнования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озвучивание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партнеров и спонсоров) происходит согласно сценарному плану и по согласованию с Организатором.</w:t>
      </w:r>
    </w:p>
    <w:p w:rsidR="00000000" w:rsidDel="00000000" w:rsidP="00000000" w:rsidRDefault="00000000" w:rsidRPr="00000000" w14:paraId="000000E3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Реклама на награждении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озвучивание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партнеров и спонсоров) запрещена.</w:t>
      </w:r>
    </w:p>
    <w:p w:rsidR="00000000" w:rsidDel="00000000" w:rsidP="00000000" w:rsidRDefault="00000000" w:rsidRPr="00000000" w14:paraId="000000E4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Любая несанкционированная реклама во время соревнований на территории их </w:t>
        <w:tab/>
        <w:t xml:space="preserve">проведения запрещена и будет демонтирована.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E5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uyqln3o1wndh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ИДЕНТИФИКАЦИЯ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предоставляет каждому участнику для нанесения на квадроцикл эмблемы спортивных соревнований и стартовые номера.</w:t>
      </w:r>
    </w:p>
    <w:p w:rsidR="00000000" w:rsidDel="00000000" w:rsidP="00000000" w:rsidRDefault="00000000" w:rsidRPr="00000000" w14:paraId="000000E7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Стартовые номера располагаются на боковых поверхностях квадроцикла.</w:t>
      </w:r>
    </w:p>
    <w:p w:rsidR="00000000" w:rsidDel="00000000" w:rsidP="00000000" w:rsidRDefault="00000000" w:rsidRPr="00000000" w14:paraId="000000E8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во время соревнований обнаружится (в том числе на фотографиях) неправильное расположение или отсутствие эмблем спортивного соревнования / стартового номера, то: при первом нарушении будет взиматься штраф в размере 10% от базового заявочного взноса, второй – 50%, третий – исключение из спортивных соревнований. Каждое из нарушений должно быть устранено до старта следующей секции/СУ.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на квадроцикле эмблем и/или стартовых номеров других спортивных соревнований пенализируется штрафом в размере 1000 руб.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EA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aubkv9jdbkud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РЕГИСТРАЦИЯ. АДМИНИСТРАТИВНЫЕ ПРОВЕРКИ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Административные проверки проводятся в базовом лагере соревнования.</w:t>
      </w:r>
    </w:p>
    <w:p w:rsidR="00000000" w:rsidDel="00000000" w:rsidP="00000000" w:rsidRDefault="00000000" w:rsidRPr="00000000" w14:paraId="000000EC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участники, принимающие участие в соревновании должны быть представлены на Административных Проверках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ED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Участник обязан предоставить следующие документы: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«Спорт»: спортивная лицензия тип «А1» или «А-разовая»;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«Любители»: спортивная лицензия вышеперечисленных типов, либо спортивная лицензия тип «С»;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оригинал страхового полиса на сумму не менее 100 000 рублей с обязательным указанием для участия в соревнованиях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мотоциклетному спорту/экстремальным видам спорта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 возможности приобрести страховой полис на данное мероприятие непосредственно в лагере будет сообщено дополнительно);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медицинский допуск сроком действия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более 6 месяцев с даты выдачи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участник не достиг 18 лет, то он должен иметь нотариально заверенное разрешение от обоих родителей на занятие мотоспортом;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другие документы, оговоренные в данном Регламенте соревнования.</w:t>
      </w:r>
    </w:p>
    <w:p w:rsidR="00000000" w:rsidDel="00000000" w:rsidP="00000000" w:rsidRDefault="00000000" w:rsidRPr="00000000" w14:paraId="000000F4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проведения АП каждый Участник (водитель) подписывает Соглашение об участии в спортивном соревновании.</w:t>
      </w:r>
    </w:p>
    <w:p w:rsidR="00000000" w:rsidDel="00000000" w:rsidP="00000000" w:rsidRDefault="00000000" w:rsidRPr="00000000" w14:paraId="000000F5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 время регистрации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Участники оплачивают стоимость аренды приборов контроля прохождения трасс.</w:t>
      </w:r>
    </w:p>
    <w:p w:rsidR="00000000" w:rsidDel="00000000" w:rsidP="00000000" w:rsidRDefault="00000000" w:rsidRPr="00000000" w14:paraId="000000F6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 время регистрации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каждого Участника взимается комплексный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возвратный депозит в размере 5 000 рублей.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Депозит может быть удержан полностью или частично в следующих случаях: невозврат, порча либо утрата устройств контроля прохождения трасс, нарушение норм экологии.</w:t>
      </w:r>
    </w:p>
    <w:p w:rsidR="00000000" w:rsidDel="00000000" w:rsidP="00000000" w:rsidRDefault="00000000" w:rsidRPr="00000000" w14:paraId="000000F7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регистрации Организатор: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предоставляет Участникам GPS координаты контрольных точек в формате координат WGS84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предоставляет Участникам и пломбирует приборы контроля прохождения трасс (при необходимости) после успешного прохождения ТИ;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предоставляет Участникам стартовые номера и эмблемы спортивных соревнований;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294.8031496062991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предоставляет Участникам рекламные материалы.</w:t>
      </w:r>
    </w:p>
    <w:p w:rsidR="00000000" w:rsidDel="00000000" w:rsidP="00000000" w:rsidRDefault="00000000" w:rsidRPr="00000000" w14:paraId="000000FC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Выдача приборов учета кругов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атрибутики для участия в кольцевом СУ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производится в день проведения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кольцевого СУ.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FD">
      <w:pPr>
        <w:pStyle w:val="Heading2"/>
        <w:numPr>
          <w:ilvl w:val="0"/>
          <w:numId w:val="4"/>
        </w:numPr>
        <w:spacing w:after="0" w:after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57tmrq41fhp9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ТЕХНИЧЕСКАЯ ИНСПЕКЦИЯ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Техническая Инспекция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проводится в базовом лагере соревнования.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участники, прошедшие административные проверки, должны представить квадроциклы (мотовездеходы) на ТИ.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Квадроцикл (мотовездеход) представляется на ТИ чистым, полностью подготовленным для участия в спортивном соревновании, с нанесенными стартовыми номерами и рекламой Организатора. Эмблемы и стартовые номера других соревнований должны быть удалены.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ТИ должна быть представлена вся защитная экипировка Участника (шлем, защита тела).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ТИ проводится:</w:t>
        <w:br w:type="textWrapping"/>
        <w:t xml:space="preserve">-  идентификация марки и модели квадроцикла, согласно регистрационный заявке;</w:t>
        <w:br w:type="textWrapping"/>
        <w:t xml:space="preserve">-  проверка наличия медицинской аптечки, огнетушителя, корозащитного стропа;</w:t>
        <w:br w:type="textWrapping"/>
        <w:t xml:space="preserve">- проверка размеров колёс квадроциклов (внешний диаметр – не более 760 мм);</w:t>
        <w:br w:type="textWrapping"/>
        <w:t xml:space="preserve">- работоспособность заднего стоп-сигнала и передних фар.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при прохождении ТИ квадроцикл (мотовездеход) признан несоответствующим требованиям безопасности и/или техническим требованиям, Технический Комиссар может назначить срок, в течение которого могут быть устранены выявленные недостатки, но не позднее, чем за 1 час до старта первого СУ.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ТИ может проводиться маркировка и пломбирование узлов и агрегатов квадроциклов (мотовездеходов).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квадроцикла (мотовездехода) на соответстви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заявленным параметрам, требованиям безопасности, а также взвешивание квадроцикла и проверка размеров колес (диаметр и ширина) может быть произведена по решению Технического Комиссара в любой момент соревнования. В случае проведения подобной проверки на СУ, предусмотрена нейтрализация (остановка) спортивного времени.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квадроцикл участников класса «Спорт», а также участников командного зачета классов «Открытый», «Экстрим», «Любители», «SSV» должен быть оборудован навигационным прибором GPS, с возможностью механической пломбировки данного прибора.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завершения регистрации Участники обязаны вернуть обходной лист в штаб и при необходимости пройти жеребьевку для выбора стартовой позиции на первый СУ соревнования.</w:t>
        <w:br w:type="textWrapping"/>
      </w:r>
    </w:p>
    <w:p w:rsidR="00000000" w:rsidDel="00000000" w:rsidP="00000000" w:rsidRDefault="00000000" w:rsidRPr="00000000" w14:paraId="00000108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m7u9flc6x1dy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ПРИБОРЫ КОНТРОЛЯ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ПРИБОРЫ КОНТРОЛЯ ПРОХОЖДЕНИЯ ТРАССЫ (Прибор КПТ)</w:t>
      </w:r>
    </w:p>
    <w:p w:rsidR="00000000" w:rsidDel="00000000" w:rsidP="00000000" w:rsidRDefault="00000000" w:rsidRPr="00000000" w14:paraId="0000010A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контроля прохождения линейных навигационных СУ каждый Участник получает Прибор КПТ, записывающий и передающий на сервер с общим доступом, трек участника во время прохождения линейных навигационных СУ.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Прибор КПТ требует подключения внешнего питания 12 вольт. 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КПТ. Каждый Участник обязан обеспечить прибор КПТ бесперебойным электропитанием.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Стоимость аренды прибора: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1000 руб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 желании Участника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наличии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технической возможности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Организатор может предоставить в аренду второй Прибор КПТ. При этом Участник оплачивает стоимость аренды второго Прибора КПТ и предоставляет за него второй возвратный депозит.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успешного прохождения административных проверок и технической инспекции Участники обязаны предоставить Прибор КПТ службе навигационного контроля для опломбирования.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обязаны обеспечить надежное крепление прибора к квадроциклу с учетом максимальной радиовидимости и обязательного визуального контроля за состоянием Прибора КПТ.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окончания навигационных СУ Участники обязаны сдать Прибор КПТ.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утери или порчи Прибора КПТ возвратный депозит удерживается Организатором, СУ не засчитывается.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нарушения пломбировки Прибора КПТ – результат СУ не засчитывается.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желании Участника Организатор может опломбировать его собственный навигационный прибор (не более одного) для подтверждения прохождения СУ в спорных случаях.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ПРИБОРЫ УЧЕТА КРУГОВ (Прибор УК)</w:t>
      </w:r>
    </w:p>
    <w:p w:rsidR="00000000" w:rsidDel="00000000" w:rsidP="00000000" w:rsidRDefault="00000000" w:rsidRPr="00000000" w14:paraId="00000115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контроля прохождения кольцевого СУ на квадроцикл каждого Участника устанавливается контрольный Прибор УК, учитывающий пройденные круги и фиксирующий время прохождения каждого круга.</w:t>
      </w:r>
    </w:p>
    <w:p w:rsidR="00000000" w:rsidDel="00000000" w:rsidP="00000000" w:rsidRDefault="00000000" w:rsidRPr="00000000" w14:paraId="00000116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Выдача и снятие Прибора УК производится в день проведения кольцевого СУ.</w:t>
      </w:r>
    </w:p>
    <w:p w:rsidR="00000000" w:rsidDel="00000000" w:rsidP="00000000" w:rsidRDefault="00000000" w:rsidRPr="00000000" w14:paraId="00000117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Стоимость аренды Прибора УК: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500 руб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18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30 минут после окончания кольцевого СУ участники обязаны сдать Прибор УК.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утери или порчи Прибора УК возвратный депозит удерживается. Результаты СУ могут быть засчитаны, если судейская бригада производила дублирующий ручной подсчет кругов и имеется соответствующий протокол.</w:t>
        <w:br w:type="textWrapping"/>
      </w:r>
    </w:p>
    <w:p w:rsidR="00000000" w:rsidDel="00000000" w:rsidP="00000000" w:rsidRDefault="00000000" w:rsidRPr="00000000" w14:paraId="0000011A">
      <w:pPr>
        <w:pStyle w:val="Heading2"/>
        <w:keepNext w:val="1"/>
        <w:keepLines w:val="1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ydg07bjbglz5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ОБЩИЕ ПРАВИЛА ПРОВЕДЕНИЯ СОРЕВНОВАНИЯ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нахождения на трассе СУ участники должны быть в застегнутых защитных шлемах даже в случаях нахождения вне квадроцикла.</w:t>
      </w:r>
    </w:p>
    <w:p w:rsidR="00000000" w:rsidDel="00000000" w:rsidP="00000000" w:rsidRDefault="00000000" w:rsidRPr="00000000" w14:paraId="0000011C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контроля прохождения Линейных навигационных СУ на квадроцикл Участника устанавливается Прибор контроля прохождения трассы. Участники обязаны пройти через все контрольные точки GPS в строгой последовательности, указанной в легенде.</w:t>
      </w:r>
    </w:p>
    <w:p w:rsidR="00000000" w:rsidDel="00000000" w:rsidP="00000000" w:rsidRDefault="00000000" w:rsidRPr="00000000" w14:paraId="0000011D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контроля прохождения кольцевых СУ на квадроцикл Участника устанавливается Прибор Учета кругов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(УК).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может предусмотреть бюллетенем обязательный порядок прохождения нескольких Контрольных Точек и/или ограничить временные рамки для прохождения некоторых Контрольных Точек. В этом случае нарушение оговоренного порядка/временных рамок влечет за собой пенализацию.</w:t>
      </w:r>
    </w:p>
    <w:p w:rsidR="00000000" w:rsidDel="00000000" w:rsidP="00000000" w:rsidRDefault="00000000" w:rsidRPr="00000000" w14:paraId="0000011F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движения в населенных пунктах и по дорогам общего пользования Участники обязаны соблюдать Правила Дорожного Движения, установленные на территории РФ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Движение на протяжении всего спортивного соревнования (включая движение по лесным дорогам) осуществляется со включенным светом фар. Исключения допускаются при преодолении водных преград и при использовании электрической лебедки. Нарушение данного требования пенализируется в соответствии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Таблицей пенализаций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21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всей территории базового лагеря устанавливается ограничение скорости 5 км/ч.</w:t>
      </w:r>
    </w:p>
    <w:p w:rsidR="00000000" w:rsidDel="00000000" w:rsidP="00000000" w:rsidRDefault="00000000" w:rsidRPr="00000000" w14:paraId="00000122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всего спортивного соревнования Участники должны соблюдать требования безопасности, установленные Организаторами.</w:t>
      </w:r>
    </w:p>
    <w:p w:rsidR="00000000" w:rsidDel="00000000" w:rsidP="00000000" w:rsidRDefault="00000000" w:rsidRPr="00000000" w14:paraId="00000123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может установить список населенных пунктов и\или контрольных точек (точек «STOP» в легенде), границы которых Участникам запрещено пересекать (заезжать в геозону точки STOP).</w:t>
      </w:r>
    </w:p>
    <w:p w:rsidR="00000000" w:rsidDel="00000000" w:rsidP="00000000" w:rsidRDefault="00000000" w:rsidRPr="00000000" w14:paraId="00000124">
      <w:pPr>
        <w:numPr>
          <w:ilvl w:val="1"/>
          <w:numId w:val="4"/>
        </w:numPr>
        <w:spacing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«Спорт»: два линейных навигационных СУ, один кольцевой СУ (длительность заезда - 1 час 45 минут).</w:t>
      </w:r>
    </w:p>
    <w:p w:rsidR="00000000" w:rsidDel="00000000" w:rsidP="00000000" w:rsidRDefault="00000000" w:rsidRPr="00000000" w14:paraId="00000125">
      <w:pPr>
        <w:numPr>
          <w:ilvl w:val="1"/>
          <w:numId w:val="4"/>
        </w:numPr>
        <w:spacing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«Открытый»:</w:t>
        <w:br w:type="textWrapping"/>
        <w:t xml:space="preserve">Командный зачет: два линейных навигационных СУ;</w:t>
      </w:r>
    </w:p>
    <w:p w:rsidR="00000000" w:rsidDel="00000000" w:rsidP="00000000" w:rsidRDefault="00000000" w:rsidRPr="00000000" w14:paraId="00000126">
      <w:pPr>
        <w:spacing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Личный зачет: один кольцевой СУ (длительность заезда - 1 час 45 минут).</w:t>
      </w:r>
    </w:p>
    <w:p w:rsidR="00000000" w:rsidDel="00000000" w:rsidP="00000000" w:rsidRDefault="00000000" w:rsidRPr="00000000" w14:paraId="00000127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«Экстрим», командный зачет: два линейных навигационных СУ;</w:t>
      </w:r>
    </w:p>
    <w:p w:rsidR="00000000" w:rsidDel="00000000" w:rsidP="00000000" w:rsidRDefault="00000000" w:rsidRPr="00000000" w14:paraId="00000128">
      <w:pPr>
        <w:numPr>
          <w:ilvl w:val="1"/>
          <w:numId w:val="4"/>
        </w:numPr>
        <w:spacing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«Любители»:</w:t>
        <w:br w:type="textWrapping"/>
        <w:t xml:space="preserve">Командный зачет: два линейных навигационных СУ;</w:t>
        <w:br w:type="textWrapping"/>
        <w:t xml:space="preserve">Личный зачет: один кольцевой СУ (длительность заезда - 1 час);</w:t>
      </w:r>
    </w:p>
    <w:p w:rsidR="00000000" w:rsidDel="00000000" w:rsidP="00000000" w:rsidRDefault="00000000" w:rsidRPr="00000000" w14:paraId="00000129">
      <w:pPr>
        <w:numPr>
          <w:ilvl w:val="1"/>
          <w:numId w:val="4"/>
        </w:numPr>
        <w:spacing w:after="0" w:after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«SSV»: один линейный навигационный СУ.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7o1cmtw9s5a3" w:id="14"/>
      <w:bookmarkEnd w:id="1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ОСОБЕННОСТИ ПРОВЕДЕНИЯ СОРЕВНОВАНИЯ – ЛИНЕЙНЫЕ НАВИГАЦИОННЫЕ СУ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преодолевают несколько линейных навигационных СУ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протяженностью от 20 до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км каждый, в заданном порядке. Маршруты СУ – разнообразные дороги, в том числе глубокая колея, броды, песок, болота, камни и т.п. Точное количество линейных навигационных СУ публикуется в 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егламенте (бюллетене)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перед стартом спортивного соревнования.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Маршрут СУ задается при помощи виртуальных контрольных точек. Организатор публикует точки СУ заранее, не ранее, чем за 48 часов, и не позднее, чем за 24 часа до начала соревнований. 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Старт, финиш на линейные навигационные СУ.</w:t>
      </w:r>
    </w:p>
    <w:p w:rsidR="00000000" w:rsidDel="00000000" w:rsidP="00000000" w:rsidRDefault="00000000" w:rsidRPr="00000000" w14:paraId="0000012E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фактического старта и финиша на линейные навигационные СУ фиксируют Спортивные Судьи,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также приборы КПТ.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F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Порядок старта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определяется жеребьевкой, проводимой 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время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регистрации (см. п. 9.9).</w:t>
      </w:r>
    </w:p>
    <w:p w:rsidR="00000000" w:rsidDel="00000000" w:rsidP="00000000" w:rsidRDefault="00000000" w:rsidRPr="00000000" w14:paraId="00000130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Межстартовый интервал на СУ1 составляет от 2 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минут, для каждого класса.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фиксируются в стартовой ведомости.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Точный межстартовый интервал публикуется в бюллетене перед открытием старта.</w:t>
      </w:r>
    </w:p>
    <w:p w:rsidR="00000000" w:rsidDel="00000000" w:rsidP="00000000" w:rsidRDefault="00000000" w:rsidRPr="00000000" w14:paraId="00000131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Опоздание на старт любого СУ влечет фиксированную пенализацию в размере 1 минуты за каждую минуту опоздания,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стартовая позиция экипажа перемещается в конец стартовой ведомости.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опоздании на старт свыше 30 минут, Участник к старту СУ не допускается. Данное ограничение применяется как к СУ, порядок старта которых определяется стартовым протоколом, так и к СУ, старт на которые открывается после периода обязательной нейтрализации.</w:t>
      </w:r>
    </w:p>
    <w:p w:rsidR="00000000" w:rsidDel="00000000" w:rsidP="00000000" w:rsidRDefault="00000000" w:rsidRPr="00000000" w14:paraId="00000132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финиша Линейных навигационных СУ отмечается по времени финиша последнего участника экипажа.</w:t>
      </w:r>
    </w:p>
    <w:p w:rsidR="00000000" w:rsidDel="00000000" w:rsidP="00000000" w:rsidRDefault="00000000" w:rsidRPr="00000000" w14:paraId="00000133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кипаж считается финишировавшим при пересечении финишного створа либо входа в радиус геозоны «Финиш» в течение работы финиша. Возвращение на маршрут СУ для исправления навигационных ошибок финишировавшими экипажами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Временной интервал между участниками одного экипажа на финише не должен превышать 2 минут. Нарушение данного условия – незачет СУ.</w:t>
      </w:r>
    </w:p>
    <w:p w:rsidR="00000000" w:rsidDel="00000000" w:rsidP="00000000" w:rsidRDefault="00000000" w:rsidRPr="00000000" w14:paraId="00000135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 финишем предыдущего и стартом следующего линейного навигационного СУ вводится обязательная временная нейтрализация в размере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минут. В случае серьезных технических неполадок участник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его представитель может подать заявление Главному судье на увеличение периода нейтрализации. В таком случае заявление, подписанное Главным судьей, предоставляется спортивным судьям для допуска к старту на СУ после нейтрализации в рамках работы старта на этот СУ, если таковой регламентирован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6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одновременного прихода экипажей на старт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вводится межстартовый интервал 2 минуты. Порядок старта экипажей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определяется участниками по договоренности между собой или по жеребьевке.</w:t>
      </w:r>
    </w:p>
    <w:p w:rsidR="00000000" w:rsidDel="00000000" w:rsidP="00000000" w:rsidRDefault="00000000" w:rsidRPr="00000000" w14:paraId="00000137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Ограничение времени работы старта СУ2 того же соревновательного дня публикуется в программе соревнований или бюллетене.</w:t>
      </w:r>
    </w:p>
    <w:p w:rsidR="00000000" w:rsidDel="00000000" w:rsidP="00000000" w:rsidRDefault="00000000" w:rsidRPr="00000000" w14:paraId="00000138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 размещения техники в Закрытом Парке (при наличии) публикуются в бюллетене.</w:t>
      </w:r>
    </w:p>
    <w:p w:rsidR="00000000" w:rsidDel="00000000" w:rsidP="00000000" w:rsidRDefault="00000000" w:rsidRPr="00000000" w14:paraId="00000139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Порядок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 время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тарта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второго соревновательного дня определяется техническим организатором и публикуется в бюллетене.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Закрытие финиша линейных навигационных СУ для классов «Спорт», «Открытый», «Экстрим», «Любители»: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23:00 08.05.2021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B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Закрытие финиша линейного навигационного СУ для класса «SSV»: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18:00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09.05.2021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C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в контрольное время финишировало менее 20% экипажей (но не менее 3-х экипажей), проехавших специальный участок согласно предписаниям легенды (с учетом максимального количества допустимых регламентом невзятых контрольных точек), то контрольное время будет увеличено на один час (но не более двух часов).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обязаны следовать по заданному маршруту согласно предписаниям легенды, созданной с использованием картографического материала и географических координат, полученных при помощи GPS-приемников.</w:t>
      </w:r>
    </w:p>
    <w:p w:rsidR="00000000" w:rsidDel="00000000" w:rsidP="00000000" w:rsidRDefault="00000000" w:rsidRPr="00000000" w14:paraId="0000013E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классов «Спорт», «Открытый», «Экстрим», «Любители» обязаны пройти через все контрольные точки GPS в строгой последовательности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радиусе не более 30 метров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каждой точки.</w:t>
      </w:r>
    </w:p>
    <w:p w:rsidR="00000000" w:rsidDel="00000000" w:rsidP="00000000" w:rsidRDefault="00000000" w:rsidRPr="00000000" w14:paraId="0000013F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навигационной ошибки (нарушение последовательности взятия КТ) Участник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должен вернуться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последнюю правильно взятую 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создавая помех другим участникам спортивных соревнований, и продолжить движение по маршруту в соответствии с предписаниями легенды. Если участник не восстановил правильную последовательность взятия КТ и продолжил движение по маршруту после совершения навигационной ошибки, то неправильно взятая КТ не будет засчитана.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классов «SSV» обязаны пройти через все контрольные точки GPS в строгой последовательности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радиусе не более 50 метров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каждой точки.</w:t>
      </w:r>
    </w:p>
    <w:p w:rsidR="00000000" w:rsidDel="00000000" w:rsidP="00000000" w:rsidRDefault="00000000" w:rsidRPr="00000000" w14:paraId="00000141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Правильность прохождения трассы фиксируется Прибором Контроля Прохождения Трассы, опломбированным Организаторами.</w:t>
      </w:r>
    </w:p>
    <w:p w:rsidR="00000000" w:rsidDel="00000000" w:rsidP="00000000" w:rsidRDefault="00000000" w:rsidRPr="00000000" w14:paraId="00000142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спорных ситуациях, когда Участник считает, что Контрольная Точка была взята, а прибор Контроля Прохождения Трассы данный факт не зафиксировал, используются данные с навигационного прибора Участника (только в том случае, если навигационный прибор был опломбирован перед стартом Службой навигационного контроля). Контрольная точка будет засчитана, если по данным навигационного прибора, Участник прошел через Контрольную Точку в радиусе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более 20 метров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для КТ с радиусом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30 метров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Данное правило применяется только к понятию «взятие Контрольной Точки». Данное правило не применяется ни при каких прочих спорных ситуациях, отличных от понятия «взятие Контрольной точки».</w:t>
      </w:r>
    </w:p>
    <w:p w:rsidR="00000000" w:rsidDel="00000000" w:rsidP="00000000" w:rsidRDefault="00000000" w:rsidRPr="00000000" w14:paraId="00000143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каждом линейном навигационном СУ для классов «Спорт», «Открытый», «Экстрим» разрешается неверное взятие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не более 3 (трех)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для классов «Любители», «SSV» разрешается неверное взятие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более 5 (пяти) 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Невзятие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(четырех)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 более КТ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классов «Спорт», «Открытый», «Экстрим», а также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6 и более КТ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класса «Любители», «SSV» в рамках СУ ведет к незачету данного СУ. В случае отсутствия трека пройденного СУ или его части в опломбированном Приборе КПТ, предоставленном организаторами, и непредоставления трека с опломбированного навигационного прибора участника по любой причине,  данный СУ не засчитывается. Ответственность за наличие трека в опломбированном Приборе КПТ после прохождения каждого СУ полностью лежит на Участнике.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прохождения Линейного Навигационного СУ у Участника может быть потребован его опломбированный навигационный прибор (навигатор) для считывания трека (результата СУ) Службой навигационного контроля. Службы навигационного контроля и хронометража во время проведения линейных навигационных СУ располагаются в базовом лагере соревнования.</w:t>
        <w:br w:type="textWrapping"/>
      </w:r>
    </w:p>
    <w:p w:rsidR="00000000" w:rsidDel="00000000" w:rsidP="00000000" w:rsidRDefault="00000000" w:rsidRPr="00000000" w14:paraId="00000146">
      <w:pPr>
        <w:pStyle w:val="Heading2"/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rFonts w:ascii="Times New Roman" w:cs="Times New Roman" w:eastAsia="Times New Roman" w:hAnsi="Times New Roman"/>
        </w:rPr>
      </w:pPr>
      <w:bookmarkStart w:colFirst="0" w:colLast="0" w:name="_5h1biymlulhn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ОСОБЕННОСТИ ПРОВЕДЕНИЯ СОРЕВНОВАНИЯ – КОЛЬЦЕВОЙ СУ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Трасса кольцевого СУ (Трофи-кросс)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состоит из труднопроходимых болотных (примерно 20-30% протяженности), водных (глубиной до 1 (одного) метра), грязевых, колейных участков (30-40% протяженности), проселочных, лесных дорог, пашни (30-40% протяженности). Конфигурация трассы должна быть такой, чтобы максимальная скорость участников не могла превышать 50 км в час.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исправно работающих головного освещения и задних стоп-сигналов для прохождения кольцевого СУ 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обязаны следовать на СУ по заданному замкнутому маршруту.</w:t>
      </w:r>
    </w:p>
    <w:p w:rsidR="00000000" w:rsidDel="00000000" w:rsidP="00000000" w:rsidRDefault="00000000" w:rsidRPr="00000000" w14:paraId="0000014A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Маршрут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кольцевого СУ может быть размечен визуально, при помощи сигнальной ленты, либо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помощи виртуальных контрольных точек.</w:t>
      </w:r>
    </w:p>
    <w:p w:rsidR="00000000" w:rsidDel="00000000" w:rsidP="00000000" w:rsidRDefault="00000000" w:rsidRPr="00000000" w14:paraId="0000014B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Радиус прохождения виртуальных контрольных точек -  30 метров.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Движение на СУ разрешается строго в установленном направлении.</w:t>
      </w:r>
    </w:p>
    <w:p w:rsidR="00000000" w:rsidDel="00000000" w:rsidP="00000000" w:rsidRDefault="00000000" w:rsidRPr="00000000" w14:paraId="0000014D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исключительных случаях разрешено движение задним ходом (кроме буксировки).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2"/>
          <w:numId w:val="4"/>
        </w:numPr>
        <w:spacing w:after="0" w:afterAutospacing="0" w:before="0" w:beforeAutospacing="0" w:line="240" w:lineRule="auto"/>
        <w:ind w:left="992.125984251968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прохождения кругов кольцевого СУ фиксируется датчиками учета кругов и, по решению организаторов, судейской бригадой для ручного подсчета кругов с заполнением соответствующего протокола.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992.1259842519685" w:right="0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прохождения СУ отводится установленная Регламентом норма времени заезда (от времени старта участников на СУ до открытия финиша) и норма времени финиша (со времени открытия финиша до времени его закрытия). Непересечение финишной линии в интервале между открытием и закрытием финиша – незачет СУ. Превышение нормы времени финиша – незачет СУ.</w:t>
      </w:r>
    </w:p>
    <w:p w:rsidR="00000000" w:rsidDel="00000000" w:rsidP="00000000" w:rsidRDefault="00000000" w:rsidRPr="00000000" w14:paraId="00000150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заезда (норма времени) – от 1 до 2 часов. Старт одновременный. Порядок расстановки на старте определяется бюллетенем. Тип старта – групповой (в стиле Ле-Ман), по команде судей.</w:t>
      </w:r>
    </w:p>
    <w:p w:rsidR="00000000" w:rsidDel="00000000" w:rsidP="00000000" w:rsidRDefault="00000000" w:rsidRPr="00000000" w14:paraId="00000151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обрыв ограничительной ленты или сбитие стойки пенализируется в размере одного круга.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Нарушение требований флаговой сигнализации пенализируется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незачетом 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работы финиша (норма времени для финишного круга)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 минут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всех классов. По истечении нормы времени открывается финишный створ, судьи показывают финишный флаг. Участники должны проехать через финишный створ и освободить его как можно быстрее, чтобы не создавать помех последующим финиширующим участникам.</w:t>
      </w:r>
    </w:p>
    <w:p w:rsidR="00000000" w:rsidDel="00000000" w:rsidP="00000000" w:rsidRDefault="00000000" w:rsidRPr="00000000" w14:paraId="00000154">
      <w:pPr>
        <w:numPr>
          <w:ilvl w:val="1"/>
          <w:numId w:val="4"/>
        </w:numPr>
        <w:spacing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Останавливаться в зоне финиша и ожидать открытия финишного створа запрещено. Остановка в в зоне финиша в течение менее, чем 10 минут, пенализируется в размере 2 (двух) кругов, более 10 минут - незачетом СУ.</w:t>
      </w:r>
    </w:p>
    <w:p w:rsidR="00000000" w:rsidDel="00000000" w:rsidP="00000000" w:rsidRDefault="00000000" w:rsidRPr="00000000" w14:paraId="00000155">
      <w:pPr>
        <w:numPr>
          <w:ilvl w:val="1"/>
          <w:numId w:val="4"/>
        </w:numPr>
        <w:spacing w:after="0" w:afterAutospacing="0"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Остановка, а также ожидание открытия финишного створа в зоне пит-стопа разрешено. </w:t>
      </w:r>
    </w:p>
    <w:p w:rsidR="00000000" w:rsidDel="00000000" w:rsidP="00000000" w:rsidRDefault="00000000" w:rsidRPr="00000000" w14:paraId="00000156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участник прекратил движение по трассе по тем или иным причинам, и находится на трассе СУ без движения в течение 10 минут, то участник должен убрать технику с трассы, либо,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 невозможности убрать технику с трассы, покинуть ее самостоятельно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не создавая помех другим участникам, сообщив о прекращении движения по трассе спортивным судьям на финише СУ.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случае нарушения данного ограничения к участнику применяется пенализация в размере двух кругов.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Повторное нарушение данного ограничения пенализируется незачетом 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необходимости дозаправки и осуществления ремонта участник должен проследовать в зону пит-стопа.</w:t>
      </w:r>
    </w:p>
    <w:p w:rsidR="00000000" w:rsidDel="00000000" w:rsidP="00000000" w:rsidRDefault="00000000" w:rsidRPr="00000000" w14:paraId="00000158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участник после предупреждения Спортивного Маршала на трассе не покидает ее, либо осуществляет помощь другому участнику,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 участнику, которому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оказывают помощь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данный СУ не зачитывается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9">
      <w:pPr>
        <w:numPr>
          <w:ilvl w:val="1"/>
          <w:numId w:val="4"/>
        </w:numPr>
        <w:spacing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Посторонняя помощь на кольцевом СУ запрещена. В случае обнаружения фактов применения посторонней помощи участник пенализируется следующим образом:</w:t>
        <w:br w:type="textWrapping"/>
        <w:t xml:space="preserve">- первое нарушение: минус 2 (два) круга</w:t>
        <w:br w:type="textWrapping"/>
        <w:t xml:space="preserve">- второе и последующие нарушения: незачет кольцевого СУ.</w:t>
      </w:r>
    </w:p>
    <w:p w:rsidR="00000000" w:rsidDel="00000000" w:rsidP="00000000" w:rsidRDefault="00000000" w:rsidRPr="00000000" w14:paraId="0000015A">
      <w:pPr>
        <w:numPr>
          <w:ilvl w:val="1"/>
          <w:numId w:val="4"/>
        </w:numPr>
        <w:spacing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Посторон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няя помощь на кольцевом СУ включает в себя: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эвакуацию квадроцикла при помощи мускульной силы не финишировавших на данном СУ участников и третьих лиц во время работы СУ в ситуациях, не угрожающих жизни и здоровью участников и зрителей;</w:t>
        <w:br w:type="textWrapping"/>
        <w:t xml:space="preserve">- буксировку квадроцикла другим квадроциклом во время работы кольцевого СУ;</w:t>
        <w:br w:type="textWrapping"/>
        <w:t xml:space="preserve">- осуществление ремонтных работ на трассе СУ вне зоны пит-стопа с привлечением других не финишировавших участников кольцевого СУ, третьих лиц, передача любых материалов, технологических жидкостей, запасных частей, инструментов и оборудования, воды.</w:t>
      </w:r>
    </w:p>
    <w:p w:rsidR="00000000" w:rsidDel="00000000" w:rsidP="00000000" w:rsidRDefault="00000000" w:rsidRPr="00000000" w14:paraId="0000015B">
      <w:pPr>
        <w:numPr>
          <w:ilvl w:val="1"/>
          <w:numId w:val="4"/>
        </w:numPr>
        <w:spacing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классе «Спорт» на кольцевом СУ помощь внутри экипажа разрешена (кроме эвакуации)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избежание создания помех прочим участникам заезда эвакуация квадроцикла с трассы кольцевого СУ с помощью третьих лиц (зрителей, группы технической помощи) разрешена только по окончании заезда либо с разрешения Главного Судьи. В случае нарушения запрета на эвакуацию во время заезда, кольцевой СУ участнику не засчитывается.</w:t>
      </w:r>
    </w:p>
    <w:p w:rsidR="00000000" w:rsidDel="00000000" w:rsidP="00000000" w:rsidRDefault="00000000" w:rsidRPr="00000000" w14:paraId="0000015D">
      <w:pPr>
        <w:numPr>
          <w:ilvl w:val="1"/>
          <w:numId w:val="4"/>
        </w:numPr>
        <w:spacing w:after="0" w:afterAutospacing="0" w:line="240" w:lineRule="auto"/>
        <w:ind w:left="708.6614173228347" w:hanging="141.732283464567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лебедки при условии фиксации троса лебедки к неподвижным элементам ландшафта, якорям, предусмотренным организатором, либо к неподвижно стоящему квадроциклу разрешено.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крепления троса лебедки к якорям искусственного происхождения, предусмотренных организатором, либо к неподвижно стоящему квадроциклу применение корозащитной стропы необязательно.</w:t>
        <w:br w:type="textWrapping"/>
      </w:r>
    </w:p>
    <w:p w:rsidR="00000000" w:rsidDel="00000000" w:rsidP="00000000" w:rsidRDefault="00000000" w:rsidRPr="00000000" w14:paraId="0000015F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bbsedhbls61t" w:id="16"/>
      <w:bookmarkEnd w:id="1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ПРАВИЛА ПОДСЧЕТА РЕЗУЛЬТАТОВ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Класс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Спорт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24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Подсчет результата экипажа на линейных навигационных 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производится в соответствии со временем прохождения СУ с учетом полученных пенализаций, от минимального к максимальному.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каждый Линейный Навигационный СУ экипажу присваиваются очки в соответствии с Таблицей начисления очков.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Итоговым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результатом прохождения экипажем линейных навигационных СУ является сумма очков, полученных по итогам всех СУ и присвоенных в соответствии с Таблицей начисления очков. В случае равенства очков учитывается большее количество лучших мест (первое, второе, и т.д.). Если и в этом случае сохраняется равенство, окончательный результат определяется по количеству очков, полученных 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последний навигационный СУ;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случае последующего равенства – количество очков, полученных за предпоследний СУ, и т.д.</w:t>
      </w:r>
    </w:p>
    <w:p w:rsidR="00000000" w:rsidDel="00000000" w:rsidP="00000000" w:rsidRDefault="00000000" w:rsidRPr="00000000" w14:paraId="00000164">
      <w:pPr>
        <w:spacing w:after="240" w:before="12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Подсчет 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езультата прохождения кольцевого 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каждым водителем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классе производится по максимальному количеству пройденных кругов и времени заезда (с учетом пенализаций). Каждому водителю присваиваются очки в соответствии с Таблицей начисления очков. Наибольшее количество очков получает водитель, прошедший максимальное количество кругов. В случае равенства количества пройденных кругов преимущество получает водитель, прошедший круги за наименьшее время.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Подсчет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результата прохождения экипажем кольцевого 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производится путем суммирования очков, присвоенных каждому водителю экипажа, разделенных на 2 (среднее арифметическое). 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72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Итоговый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 экипажа определяется по сумме очков, полученных на линейных навигационных СУ и кольцевом СУ. </w:t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лассы «Открытый», «Экстрим», «Любители», командный зачет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Подсчет результата экипажа на линейных навигационных СУ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производится в соответствии со временем прохождения СУ с учетом полученных пенализаций, от минимального к максимальному.</w:t>
      </w:r>
    </w:p>
    <w:p w:rsidR="00000000" w:rsidDel="00000000" w:rsidP="00000000" w:rsidRDefault="00000000" w:rsidRPr="00000000" w14:paraId="00000168">
      <w:pPr>
        <w:spacing w:after="24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каждый Линейный Навигационный СУ экипажу присваиваются очки в соответствии с Таблицей начисления очков.</w:t>
      </w:r>
    </w:p>
    <w:p w:rsidR="00000000" w:rsidDel="00000000" w:rsidP="00000000" w:rsidRDefault="00000000" w:rsidRPr="00000000" w14:paraId="00000169">
      <w:pPr>
        <w:spacing w:after="24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Итоговым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результатом прохождения экипажем линейных навигационных СУ является сумма очков, полученных по итогам всех СУ и присвоенных в соответствии с Таблицей начисления очков. В случае равенства очков учитывается большее количество лучших мест (первое, второе, и т.д.). Если и в этом случае сохраняется равенство, окончательный результат определяется по количеству очков, полученных за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последний навигационный 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в случае последующего равенства – количество очков, полученных за предпоследний СУ, и т.д.</w:t>
      </w:r>
    </w:p>
    <w:p w:rsidR="00000000" w:rsidDel="00000000" w:rsidP="00000000" w:rsidRDefault="00000000" w:rsidRPr="00000000" w14:paraId="0000016A">
      <w:pPr>
        <w:spacing w:after="240" w:before="12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в зачете участвует менее 6 экипажей, итоговым результатом прохождения экипажем линейных навигационных СУ является сумма времен прохождения каждого СУ (с учетом пенализаций).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numPr>
          <w:ilvl w:val="1"/>
          <w:numId w:val="4"/>
        </w:numPr>
        <w:spacing w:after="0" w:afterAutospacing="0" w:before="24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ласс «SSV»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Подсчет результата экипажа на линейном навигационном СУ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производится в соответствии со временем прохождения СУ с учетом полученных пенализаций, от минимального к максимальному.</w:t>
        <w:br w:type="textWrapping"/>
      </w:r>
    </w:p>
    <w:p w:rsidR="00000000" w:rsidDel="00000000" w:rsidP="00000000" w:rsidRDefault="00000000" w:rsidRPr="00000000" w14:paraId="0000016C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Классы «Открытый», «Любители», личный зачет: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Подсчет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результата прохождения кольцевого 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производится по максимальному количеству пройденных кругов и времени заезда (с учетом пенализаций). Каждому водителю присваиваются очки в соответствии с Таблицей начисления очков. Наибольшее количество очков получает водитель, прошедший максимальное количество кругов. В случае равенства количества пройденных кругов преимущество получает водитель, прошедший круги за наименьшее время.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b5hfblpzkqnx" w:id="17"/>
      <w:bookmarkEnd w:id="1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НАГРАЖДЕНИЕ</w:t>
      </w:r>
    </w:p>
    <w:p w:rsidR="00000000" w:rsidDel="00000000" w:rsidP="00000000" w:rsidRDefault="00000000" w:rsidRPr="00000000" w14:paraId="0000016E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Спорт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участники, занявшие 1, 2 и 3 места, награждаются дипломами, медалями,  кубками. Присваиваются разряды и звания. Экипаж, занявший первое место, становится победителем Кубка России. Экипажи, занявшие второе и третье места, становятся призерами Кубка России.</w:t>
      </w:r>
    </w:p>
    <w:p w:rsidR="00000000" w:rsidDel="00000000" w:rsidP="00000000" w:rsidRDefault="00000000" w:rsidRPr="00000000" w14:paraId="0000016F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«Любители»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участники, занявшие 1, 2 и 3 места, награждаются дипломами, медалями,  кубками. Присваиваются разряды. Экипаж, занявший первое место, становится победителем Кубка Ленинградской области. Экипажи, занявшие второе и третье места, становятся призерами Кубка Ленинградской области.</w:t>
      </w:r>
    </w:p>
    <w:p w:rsidR="00000000" w:rsidDel="00000000" w:rsidP="00000000" w:rsidRDefault="00000000" w:rsidRPr="00000000" w14:paraId="00000170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Открытый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«Экстрим», «SSV»: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участники, занявшие 1, 2 и 3 места в каждом классе/зачете, награждаются дипломами, медалями, кубками.</w:t>
        <w:br w:type="textWrapping"/>
      </w:r>
    </w:p>
    <w:p w:rsidR="00000000" w:rsidDel="00000000" w:rsidP="00000000" w:rsidRDefault="00000000" w:rsidRPr="00000000" w14:paraId="00000171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a2g1dbeb2ip" w:id="18"/>
      <w:bookmarkEnd w:id="1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РЕМОНТНЫЕ РАБОТЫ. СЕРВИС</w:t>
      </w:r>
    </w:p>
    <w:p w:rsidR="00000000" w:rsidDel="00000000" w:rsidP="00000000" w:rsidRDefault="00000000" w:rsidRPr="00000000" w14:paraId="00000172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Ремонтные работы (ремонт)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исправление повреждений, замена элементов, деталей и агрегатов, а также любые регулировочные, смазочные, диагностические, заправочные работы и техническое обслуживание, проводимые силами экипажа с возможным привлечением членов других участвующих на данном СУ экипажей и с использованием материалов и инструментов, находящихся на борту участвующих на данном СУ транспортных средств.</w:t>
      </w:r>
    </w:p>
    <w:p w:rsidR="00000000" w:rsidDel="00000000" w:rsidP="00000000" w:rsidRDefault="00000000" w:rsidRPr="00000000" w14:paraId="00000173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Зона пит-стопа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(применяется исключительно к кольцевым СУ) – располагается в непосредственной близости к трассе кольцевого 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расстоянии не более 100 метров от финиша 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зоне пит-стопа разрешена дозаправка топливом (при выключенном двигателе) и ремонтные работы, кроме замены узлов и агрегатов. Помощь третьих лиц (механиков) разрешена. Данные работы к сервису не приравниваются. Доступ в зону пит-стопа разрешен только официальным лицам соревнования, участникам и механикам. Все третьи лица должны получить идентификационные браслеты для доступа в зону пит-стопа.  Контроль въезда и выезда в зону осуществляется официальным лицом соревнования. Перед въездом в зону и перед выездом из зоны для возвращения на трассу участникам соревнования необходимо остановиться для фиксации факта въезда или выезда.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Нахождение участников в зоне пит-стопа не ограничивается.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Сервис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оказание какой бы то ни было помощи экипажу на СУ любыми лицами, не являющимися членами участвующих и не финишировавших на данном СУ экипажей, в том числе использование любых материалов, технологических жидкостей, запасных частей, инструментов и оборудования, не находящихся на борту участвующих на данном СУ транспортных средств, а также любая другая посторонняя помощь (использование физической силы, эвакуация, буксировка, и т.д.). </w:t>
      </w:r>
    </w:p>
    <w:p w:rsidR="00000000" w:rsidDel="00000000" w:rsidP="00000000" w:rsidRDefault="00000000" w:rsidRPr="00000000" w14:paraId="00000175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Посторонней помощью не является оказание первой медицинской помощи.</w:t>
      </w:r>
    </w:p>
    <w:p w:rsidR="00000000" w:rsidDel="00000000" w:rsidP="00000000" w:rsidRDefault="00000000" w:rsidRPr="00000000" w14:paraId="00000176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Ремонтные работы на СУ разрешены.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Сервис на всех СУ запрещен.</w:t>
        <w:br w:type="textWrapping"/>
      </w:r>
    </w:p>
    <w:p w:rsidR="00000000" w:rsidDel="00000000" w:rsidP="00000000" w:rsidRDefault="00000000" w:rsidRPr="00000000" w14:paraId="00000178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mvifhvu9bqqw" w:id="19"/>
      <w:bookmarkEnd w:id="1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ОБОРУДОВАНИЕ</w:t>
      </w:r>
    </w:p>
    <w:p w:rsidR="00000000" w:rsidDel="00000000" w:rsidP="00000000" w:rsidRDefault="00000000" w:rsidRPr="00000000" w14:paraId="00000179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обязаны иметь GPS-приемники, а также необходимое оборудование для обеспечения копирования информации с ПК Организатора в их GPS-приемники или ПК.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 (п. 11.1.2.).</w:t>
        <w:br w:type="textWrapping"/>
      </w:r>
    </w:p>
    <w:p w:rsidR="00000000" w:rsidDel="00000000" w:rsidP="00000000" w:rsidRDefault="00000000" w:rsidRPr="00000000" w14:paraId="0000017B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tqvhkmswqpu0" w:id="20"/>
      <w:bookmarkEnd w:id="2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ЭКОЛОГИЯ И БЕЗОПАСНОСТЬ</w: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квадроциклы должны быть обеспечены запасом топлива на преодоление 100 км в тяжёлых дорожных условиях.</w:t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квадроциклы должны быть снабжены корозащитным стропом.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квадроциклы должны быть снабжены Аптечкой, которая должна находиться в герметичной упаковке.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Огнетушитель должен быть надежно закреплен с возможностью экстренного применения.</w:t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территории проведения спортивного соревнования категорически запрещено следующее:</w:t>
      </w:r>
    </w:p>
    <w:p w:rsidR="00000000" w:rsidDel="00000000" w:rsidP="00000000" w:rsidRDefault="00000000" w:rsidRPr="00000000" w14:paraId="00000181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Разводить костры на открытом грунте;</w:t>
      </w:r>
    </w:p>
    <w:p w:rsidR="00000000" w:rsidDel="00000000" w:rsidP="00000000" w:rsidRDefault="00000000" w:rsidRPr="00000000" w14:paraId="0000018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Бросать горящие спички, окурки, вытряхивать из курительных трубок горящую золу;</w:t>
      </w:r>
    </w:p>
    <w:p w:rsidR="00000000" w:rsidDel="00000000" w:rsidP="00000000" w:rsidRDefault="00000000" w:rsidRPr="00000000" w14:paraId="00000183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пиротехнические изделия;</w:t>
      </w:r>
    </w:p>
    <w:p w:rsidR="00000000" w:rsidDel="00000000" w:rsidP="00000000" w:rsidRDefault="00000000" w:rsidRPr="00000000" w14:paraId="0000018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Оставлять промасленный или пропитанный бензином, керосином и иными горючими веществами обтирочный материал;</w:t>
      </w:r>
    </w:p>
    <w:p w:rsidR="00000000" w:rsidDel="00000000" w:rsidP="00000000" w:rsidRDefault="00000000" w:rsidRPr="00000000" w14:paraId="0000018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Оставлять на лесной поляне бутылки, осколки стекла, другой мусор;</w:t>
      </w:r>
    </w:p>
    <w:p w:rsidR="00000000" w:rsidDel="00000000" w:rsidP="00000000" w:rsidRDefault="00000000" w:rsidRPr="00000000" w14:paraId="0000018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Выжигать траву в лесах и полях;</w:t>
      </w:r>
    </w:p>
    <w:p w:rsidR="00000000" w:rsidDel="00000000" w:rsidP="00000000" w:rsidRDefault="00000000" w:rsidRPr="00000000" w14:paraId="0000018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:rsidR="00000000" w:rsidDel="00000000" w:rsidP="00000000" w:rsidRDefault="00000000" w:rsidRPr="00000000" w14:paraId="0000018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Оставлять, закапывать или сжигать мусор;</w:t>
      </w:r>
    </w:p>
    <w:p w:rsidR="00000000" w:rsidDel="00000000" w:rsidP="00000000" w:rsidRDefault="00000000" w:rsidRPr="00000000" w14:paraId="00000189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мойку квадроциклов в водоемах.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Разрешено использование мангалов, грилей и прочего подобного оборудования, не допускающего повреждения почвенного покрова, с соблюдением мер противопожарной безопасности.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Валка живых деревьев запрещена.</w:t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Запрещено сливать нефтепродукты и технические жидкости на землю и в водоемы, а также оставлять после себя следы ремонта. Замененные запчасти, колеса и аккумуляторы надлежит забирать с собой.</w:t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Запрещено крепить трос лебедки за дерево без использования корозащитного стропа (ремня шириной не менее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25 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исключающего повреждение коры дерева) независимо от того, является ли дерево, за которое крепятся, живым или мертвым.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Категорически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запрещено переезжать через трос лебедки других участников.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Запрещено выезжать на сельскохозяйственные поля и сады независимо от того, есть на них посевные культуры или нет.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решению медицинского работника, присутствующего на соревновании любой Участник/экипаж может быть не допущен к старту в следующих случаях:</w:t>
      </w:r>
    </w:p>
    <w:p w:rsidR="00000000" w:rsidDel="00000000" w:rsidP="00000000" w:rsidRDefault="00000000" w:rsidRPr="00000000" w14:paraId="00000191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Отсутствует аптечка;</w:t>
      </w:r>
    </w:p>
    <w:p w:rsidR="00000000" w:rsidDel="00000000" w:rsidP="00000000" w:rsidRDefault="00000000" w:rsidRPr="00000000" w14:paraId="00000192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Имеются признаки алкогольного или наркотического опьянения у членов экипажа;</w:t>
      </w:r>
    </w:p>
    <w:p w:rsidR="00000000" w:rsidDel="00000000" w:rsidP="00000000" w:rsidRDefault="00000000" w:rsidRPr="00000000" w14:paraId="00000193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Имеются медицинские показания для оказания неотложной медицинской помощи.</w:t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решению медицинского работника, присутствующего на соревновании, может быть остановлено движение по СУ любого Участника/экипажа в том случае, когда имеются медицинские показания для оказания неотложной медицинской помощи.</w:t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Любой обман, некорр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ектное или неспортивное поведение, совершенное Участником или членом экипажа будет рассматриваться Жюри соревнований. Наказанием за вышеперечисленные действия может стать любое наказание, вплоть до исключения из соревнования.</w:t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Помехи работе официальных лиц соревнования (секретариата, спортивных судей, счетной комиссии, Комиссии Спортивных Комиссаров и др.) приравниваются к неспортивному поведению и пенализируются в соответствии с Таблицей штрафов и пенализаций.</w:t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Неспортивным поведением считаются: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умышленное нарушение нормативных документов соревнований;</w:t>
        <w:br w:type="textWrapping"/>
        <w:t xml:space="preserve">- умышленный обман либо введение в заблуждение официальных лиц соревнований;</w:t>
        <w:br w:type="textWrapping"/>
        <w:t xml:space="preserve">- умышленные попытки создания помех на СУ другим участникам, командам, экипажам;</w:t>
        <w:br w:type="textWrapping"/>
        <w:t xml:space="preserve">- фальсификация документов;</w:t>
        <w:br w:type="textWrapping"/>
        <w:t xml:space="preserve">- отсутствие самоконтроля при осуществлении коммуникации с официальными лицами соревнований;</w:t>
        <w:br w:type="textWrapping"/>
        <w:t xml:space="preserve">- фальсификация документов.</w:t>
        <w:br w:type="textWrapping"/>
      </w:r>
    </w:p>
    <w:p w:rsidR="00000000" w:rsidDel="00000000" w:rsidP="00000000" w:rsidRDefault="00000000" w:rsidRPr="00000000" w14:paraId="00000198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lyqx95279khc" w:id="21"/>
      <w:bookmarkEnd w:id="2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СПОРТИВНОЕ СУДЕЙСТВО. ПРОТЕСТЫ</w:t>
      </w:r>
    </w:p>
    <w:p w:rsidR="00000000" w:rsidDel="00000000" w:rsidP="00000000" w:rsidRDefault="00000000" w:rsidRPr="00000000" w14:paraId="00000199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Спортивное судейство во время соревнования обеспечивается Организатором. Организатор обязан обеспечить всем Участникам равные условия в ходе спортивного соревнования. Это обязательство не распространяется на состояние трассы соревнования.</w:t>
      </w:r>
    </w:p>
    <w:p w:rsidR="00000000" w:rsidDel="00000000" w:rsidP="00000000" w:rsidRDefault="00000000" w:rsidRPr="00000000" w14:paraId="0000019A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Требования Спортивных Судей обязательны для Участников.</w:t>
      </w:r>
    </w:p>
    <w:p w:rsidR="00000000" w:rsidDel="00000000" w:rsidP="00000000" w:rsidRDefault="00000000" w:rsidRPr="00000000" w14:paraId="0000019B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Факты нарушения настоящего Регламента и его Приложений рассматриваются Жюри соревнований только на основании заявлений Официальных лиц и/или протестов Участников.</w:t>
      </w:r>
    </w:p>
    <w:p w:rsidR="00000000" w:rsidDel="00000000" w:rsidP="00000000" w:rsidRDefault="00000000" w:rsidRPr="00000000" w14:paraId="0000019C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30 (тридцати) минут после финиша спортсмен обязан проследовать в пункт выдачи приборов КПТ, для ознакомления с предварительными результатами и последующей сдачи прибора. В случае несогласия с результатами необходимо предоставить опломбированный прибор. </w:t>
      </w:r>
    </w:p>
    <w:p w:rsidR="00000000" w:rsidDel="00000000" w:rsidP="00000000" w:rsidRDefault="00000000" w:rsidRPr="00000000" w14:paraId="0000019D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протесты должны подаваться в соответствии со Спортивным Кодексом МФР. Они должны подаваться в письменной форме, вместе с залоговым взносом. Размер залогового взноса равен 5 000 рублей.</w:t>
      </w:r>
    </w:p>
    <w:p w:rsidR="00000000" w:rsidDel="00000000" w:rsidP="00000000" w:rsidRDefault="00000000" w:rsidRPr="00000000" w14:paraId="0000019E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Протест подается не позднее 30 (тридцати) минут после публикации предварительных результатов соревнования.</w:t>
      </w:r>
    </w:p>
    <w:p w:rsidR="00000000" w:rsidDel="00000000" w:rsidP="00000000" w:rsidRDefault="00000000" w:rsidRPr="00000000" w14:paraId="0000019F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Протест рассматривается Жюри соревнований в течение 1 (одного) часа с момента его подачи.</w:t>
      </w:r>
    </w:p>
    <w:p w:rsidR="00000000" w:rsidDel="00000000" w:rsidP="00000000" w:rsidRDefault="00000000" w:rsidRPr="00000000" w14:paraId="000001A0">
      <w:pPr>
        <w:numPr>
          <w:ilvl w:val="1"/>
          <w:numId w:val="4"/>
        </w:numPr>
        <w:spacing w:after="0" w:afterAutospacing="0" w:before="0" w:beforeAutospacing="0" w:line="240" w:lineRule="auto"/>
        <w:ind w:left="708.6614173228347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Жюри соревнований отклоняет поданный Участником протест, то залоговый взнос Участнику не возвращается.</w:t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могут подавать апелляции против принятых решений в соответствии с Правилами вида спорта «Мотоциклетный спорт».</w:t>
        <w:br w:type="textWrapping"/>
      </w:r>
    </w:p>
    <w:p w:rsidR="00000000" w:rsidDel="00000000" w:rsidP="00000000" w:rsidRDefault="00000000" w:rsidRPr="00000000" w14:paraId="000001A2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j8leqws218jj" w:id="22"/>
      <w:bookmarkEnd w:id="2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ЭВАКУАЦИЯ КВАДРОЦИКЛОВ И УЧАСТНИКОВ</w:t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Эвакуация квадроциклов и участников производится после закрытия финиша СУ по договоренности Участников с Партнерами соревнования. Исключение – случаи получения тяжелой травмы спортсменами.</w:t>
        <w:br w:type="textWrapping"/>
      </w:r>
    </w:p>
    <w:p w:rsidR="00000000" w:rsidDel="00000000" w:rsidP="00000000" w:rsidRDefault="00000000" w:rsidRPr="00000000" w14:paraId="000001A4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njyp62g76sh6" w:id="23"/>
      <w:bookmarkEnd w:id="2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ШТРАФЫ И ПЕНАЛИЗАЦИИ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денежные штрафы должны быть уплачены участниками до старта следующего СУ. В противном случае участник к старту СУ не допускается. В случае, если нарушение имело место на последнем СУ - штрафы должны быть уплачены до истечения 30 минут с момента публикации предварительных результатов.</w:t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Временная пенализация добавляется к фактическому времени прохождения СУ.</w:t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Судья имеет право применить пенализацию – «незачет СУ» за несоблюдение участниками спортивного соревнования норм безопасности на старте, финише, а также за совершение встречного движения в коридоре безопасности.</w:t>
        <w:br w:type="textWrapping"/>
      </w:r>
    </w:p>
    <w:p w:rsidR="00000000" w:rsidDel="00000000" w:rsidP="00000000" w:rsidRDefault="00000000" w:rsidRPr="00000000" w14:paraId="000001A8">
      <w:pPr>
        <w:pStyle w:val="Heading2"/>
        <w:keepNext w:val="0"/>
        <w:keepLines w:val="0"/>
        <w:numPr>
          <w:ilvl w:val="0"/>
          <w:numId w:val="4"/>
        </w:numPr>
        <w:spacing w:after="0" w:afterAutospacing="0" w:before="0" w:beforeAutospacing="0" w:line="240" w:lineRule="auto"/>
        <w:rPr>
          <w:rFonts w:ascii="Times New Roman" w:cs="Times New Roman" w:eastAsia="Times New Roman" w:hAnsi="Times New Roman"/>
        </w:rPr>
      </w:pPr>
      <w:bookmarkStart w:colFirst="0" w:colLast="0" w:name="_1a9iaix8lub" w:id="24"/>
      <w:bookmarkEnd w:id="2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ЗАКЛЮЧИТЕЛЬНЫЕ ПРОВЕРКИ</w:t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Заключительным проверкам могут подвергаться:</w:t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участники, занявшие 1-3 места в зачетах;</w:t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квадроциклы, в отношении которых, поданы протесты на их несоответствие техническим требованиям;</w:t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решению Жюри соревнований - любые другие квадроциклы;</w:t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Заключительные проверки могут включать в себя демонтаж и разборку отдельных узлов и агрегатов. Демонтаж и разборка агрегатов осуществляются силами участников и/или механиков данного участника, под наблюдением технических контролеров.</w:t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проведении заключительных проверок обязан присутствовать как минимум один член экипажа.</w:t>
        <w:br w:type="textWrapping"/>
        <w:br w:type="textWrapping"/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ОТВЕТСТВЕННОСТЬ ЗА МАТЕРИАЛЬНЫЙ УЩЕРБ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не несет ответственность в случае нанесения имущественного и/или иного ущерба участникам, или участниками третьим лицам.</w:t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не несет ответственность за дорожно-транспортные происшествия, повлекшие за собой травмы, повреждение автомобилей и прочий ущерб.</w:t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не несет ответственность за нарушение участниками законодательства РФ и ПДД. При нанесении ущерба организаторам участники возмещают потери организатора.</w:t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40" w:lineRule="auto"/>
        <w:ind w:left="708.6614173228347" w:right="0" w:hanging="141.732283464567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обязуются подписать Соглашение об участии в спортивном соревновании при прохождении регистрации. При невыполнении этого условия участники не допускаются к началу соревнований.</w:t>
      </w:r>
    </w:p>
    <w:p w:rsidR="00000000" w:rsidDel="00000000" w:rsidP="00000000" w:rsidRDefault="00000000" w:rsidRPr="00000000" w14:paraId="000001B4">
      <w:pPr>
        <w:spacing w:after="240" w:before="240" w:line="240" w:lineRule="auto"/>
        <w:ind w:left="1720" w:hanging="860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720.0000000000001" w:top="850.3937007874016" w:left="901.4173228346458" w:right="566.9291338582677" w:header="720.0000000000001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Style w:val="Heading2"/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40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bookmarkStart w:colFirst="0" w:colLast="0" w:name="_k0w5kr2pvm0z" w:id="25"/>
      <w:bookmarkEnd w:id="2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АБЛИЦА ШТРАФОВ И ПЕНАЛИЗАЦИЙ</w:t>
      </w:r>
    </w:p>
    <w:p w:rsidR="00000000" w:rsidDel="00000000" w:rsidP="00000000" w:rsidRDefault="00000000" w:rsidRPr="00000000" w14:paraId="000001B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2550"/>
        <w:gridCol w:w="855"/>
        <w:gridCol w:w="930"/>
        <w:gridCol w:w="1365"/>
        <w:gridCol w:w="1140"/>
        <w:gridCol w:w="1140"/>
        <w:gridCol w:w="1230"/>
        <w:tblGridChange w:id="0">
          <w:tblGrid>
            <w:gridCol w:w="750"/>
            <w:gridCol w:w="2550"/>
            <w:gridCol w:w="855"/>
            <w:gridCol w:w="930"/>
            <w:gridCol w:w="1365"/>
            <w:gridCol w:w="1140"/>
            <w:gridCol w:w="1140"/>
            <w:gridCol w:w="1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Нарушение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Отказ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в старте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Незачет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Исключение из соревнования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Пенали- 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Денежный штраф, % от ст. взноса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Решение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Жюри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Отказ от подписания Соглашения об участии в спортивном соревновании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Отсутствие на брифинге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Нарушение численного состава экипажа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Обман, неспортивное поведение, ложная маркировка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Отсутствие или неправильное расположение эмблем/стартового номера: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нарушение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нарушение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 нарушение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10%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50%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Отсутствие рекламы Организатора: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нарушение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повторное нарушение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10%</w:t>
              <w:br w:type="textWrapping"/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АИ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вне расписания, но в рамках их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1000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Непрохождение АП и 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Превышение скорости передвижения на технических средствах по базовому лагерю, каждое нарушение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1000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Опоздание на старт до 30 минут (включительно)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мин. за каждую минуту опоздания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Опоздание на старт свыше 30 минут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Нарушение требований безопасности на старте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 данном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Отказ стартовать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</w:tbl>
    <w:p w:rsidR="00000000" w:rsidDel="00000000" w:rsidP="00000000" w:rsidRDefault="00000000" w:rsidRPr="00000000" w14:paraId="0000024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2295"/>
        <w:gridCol w:w="855"/>
        <w:gridCol w:w="990"/>
        <w:gridCol w:w="1395"/>
        <w:gridCol w:w="1065"/>
        <w:gridCol w:w="1245"/>
        <w:gridCol w:w="1170"/>
        <w:tblGridChange w:id="0">
          <w:tblGrid>
            <w:gridCol w:w="750"/>
            <w:gridCol w:w="2295"/>
            <w:gridCol w:w="855"/>
            <w:gridCol w:w="990"/>
            <w:gridCol w:w="1395"/>
            <w:gridCol w:w="1065"/>
            <w:gridCol w:w="1245"/>
            <w:gridCol w:w="1170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Нарушение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Отказ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в старте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Незачет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Исключение из соревнования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Пенали- 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Денежный штраф, % от ст. взноса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Решение Жюри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Ранний старт,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фальстарт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 минут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Нарушение требований безопасности на СУ, отсутствие защитного шлема во время нахождения участника на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Установленные факты движения с выключенным светом фар (кроме случаев, оговоренных в данном регламенте)</w:t>
              <w:br w:type="textWrapping"/>
              <w:t xml:space="preserve">Первое нарушение</w:t>
              <w:br w:type="textWrapping"/>
              <w:t xml:space="preserve">Второе и послед. нарушения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 минут</w:t>
              <w:br w:type="textWrapping"/>
              <w:t xml:space="preserve">30 минут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Создание помех для финиша других участников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Невыполнение указаний судей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Сервис на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Превышение нормы времени на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Невзятие КТ на линейных навигационных СУ. Допускается невзятие не бо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лее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3 (трех)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 («Спорт», «Открытый», «Экстрим»)</w:t>
              <w:br w:type="textWrapping"/>
              <w:t xml:space="preserve">и не более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 5 (пяти)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(«Любители», «SSV») контрольных точек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br w:type="textWrapping"/>
              <w:br w:type="textWrapping"/>
              <w:br w:type="textWrapping"/>
              <w:br w:type="textWrapping"/>
              <w:t xml:space="preserve">30 минут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Невзяти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4 (четырех)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и более КТ  («Спорт», «Открытый», «Экстрим»),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 6 (шести)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и более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(«Любители», «SSV»)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 линейных навигационных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Отсутствие трека или его части на линейном навигационном СУ по любой причине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Заезд в геозону точки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«STOP», заезд в границы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запрещенных регламентом,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бюллетенем или легендой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населенных пунктов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2 часа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2295"/>
        <w:gridCol w:w="855"/>
        <w:gridCol w:w="990"/>
        <w:gridCol w:w="1395"/>
        <w:gridCol w:w="1065"/>
        <w:gridCol w:w="1245"/>
        <w:gridCol w:w="1170"/>
        <w:tblGridChange w:id="0">
          <w:tblGrid>
            <w:gridCol w:w="750"/>
            <w:gridCol w:w="2295"/>
            <w:gridCol w:w="855"/>
            <w:gridCol w:w="990"/>
            <w:gridCol w:w="1395"/>
            <w:gridCol w:w="1065"/>
            <w:gridCol w:w="1245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Нарушение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Отказ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в старте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Незачет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Исключение из соревнования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Пенали- 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Денежный штраф, % от ст. взноса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Решение жюри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Обрыв ограничительной ленты (каждый)/каждое сбитие стоек разметки трассы кольцевого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круг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Нарушение требований флаговой сигнализации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Нахождение на трассе кольцевого СУ без движения более, чем 10 минут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br w:type="textWrapping"/>
              <w:t xml:space="preserve">Повторное нарушение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круга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Остановка в зоне финиша:</w:t>
              <w:br w:type="textWrapping"/>
              <w:t xml:space="preserve">менее, чем 10 минут</w:t>
              <w:br w:type="textWrapping"/>
              <w:t xml:space="preserve">более, чем 10 минут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br w:type="textWrapping"/>
              <w:br w:type="textWrapping"/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br w:type="textWrapping"/>
              <w:t xml:space="preserve">2 круга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Нарушение правил эвакуации во время заезда на кольцевом 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Посторонняя помощь на кольцевом СУ:</w:t>
              <w:br w:type="textWrapping"/>
              <w:t xml:space="preserve">первое нарушение</w:t>
              <w:br w:type="textWrapping"/>
              <w:t xml:space="preserve">второе и послед. нарушения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br w:type="textWrapping"/>
              <w:br w:type="textWrapping"/>
              <w:br w:type="textWrapping"/>
              <w:br w:type="textWrapping"/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br w:type="textWrapping"/>
              <w:br w:type="textWrapping"/>
              <w:t xml:space="preserve">2 круга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Сервис на 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Порча либо утрата прибора КПТ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Удержание возвратного депозита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Нарушение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плобмировки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прибора КПТ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Порча либо утрата прибора учета кругов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Удержание возвратного депозита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Нарушение норм безопасности и экологии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Движение в обратном направлении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08.6614173228347" w:right="-26.929133858267562" w:hanging="141.732283464567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Невыход призера на официальное награждение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Лишение призера наградной атрибутики</w:t>
            </w:r>
          </w:p>
        </w:tc>
      </w:tr>
    </w:tbl>
    <w:p w:rsidR="00000000" w:rsidDel="00000000" w:rsidP="00000000" w:rsidRDefault="00000000" w:rsidRPr="00000000" w14:paraId="0000033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720.0000000000001" w:top="850.3937007874016" w:left="901.4173228346458" w:right="566.9291338582677" w:header="720.0000000000001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7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8">
    <w:pPr>
      <w:jc w:val="righ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5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6">
    <w:pPr>
      <w:jc w:val="righ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708.6614173228347" w:hanging="141.73228346456722"/>
      </w:pPr>
      <w:rPr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992.1259842519685" w:hanging="283.46456692913375"/>
      </w:pPr>
      <w:rPr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z w:val="20"/>
        <w:szCs w:val="2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